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F87E0" w14:textId="77777777" w:rsidR="00D65663" w:rsidRDefault="00D65663" w:rsidP="005447C2">
      <w:pPr>
        <w:rPr>
          <w:rFonts w:ascii="Arial" w:hAnsi="Arial" w:cs="Arial"/>
          <w:sz w:val="20"/>
          <w:szCs w:val="20"/>
        </w:rPr>
      </w:pPr>
      <w:r>
        <w:rPr>
          <w:rFonts w:ascii="Arial" w:hAnsi="Arial" w:cs="Arial"/>
          <w:noProof/>
          <w:sz w:val="20"/>
          <w:szCs w:val="20"/>
        </w:rPr>
        <w:drawing>
          <wp:inline distT="0" distB="0" distL="0" distR="0" wp14:anchorId="6A759EA3" wp14:editId="3D53BE96">
            <wp:extent cx="555401" cy="525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UbuttonNOSTRAPMasterRGB - 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572" cy="536355"/>
                    </a:xfrm>
                    <a:prstGeom prst="rect">
                      <a:avLst/>
                    </a:prstGeom>
                  </pic:spPr>
                </pic:pic>
              </a:graphicData>
            </a:graphic>
          </wp:inline>
        </w:drawing>
      </w:r>
    </w:p>
    <w:p w14:paraId="577C6DE5" w14:textId="77777777" w:rsidR="00D65663" w:rsidRDefault="00D65663" w:rsidP="005447C2">
      <w:pPr>
        <w:rPr>
          <w:rFonts w:ascii="Arial" w:hAnsi="Arial" w:cs="Arial"/>
          <w:sz w:val="20"/>
          <w:szCs w:val="20"/>
        </w:rPr>
      </w:pPr>
    </w:p>
    <w:p w14:paraId="5B90DC02" w14:textId="77777777" w:rsidR="00036EFB" w:rsidRDefault="005447C2" w:rsidP="005447C2">
      <w:pPr>
        <w:rPr>
          <w:rFonts w:ascii="Arial" w:hAnsi="Arial" w:cs="Arial"/>
          <w:sz w:val="20"/>
          <w:szCs w:val="20"/>
        </w:rPr>
      </w:pPr>
      <w:r w:rsidRPr="00C37B42">
        <w:rPr>
          <w:rFonts w:ascii="Arial" w:hAnsi="Arial" w:cs="Arial"/>
          <w:sz w:val="20"/>
          <w:szCs w:val="20"/>
        </w:rPr>
        <w:t>F</w:t>
      </w:r>
      <w:r w:rsidR="00D65663">
        <w:rPr>
          <w:rFonts w:ascii="Arial" w:hAnsi="Arial" w:cs="Arial"/>
          <w:sz w:val="20"/>
          <w:szCs w:val="20"/>
        </w:rPr>
        <w:t>OR IMMEDIATE RELEASE</w:t>
      </w:r>
      <w:r w:rsidR="00D65663">
        <w:rPr>
          <w:rFonts w:ascii="Arial" w:hAnsi="Arial" w:cs="Arial"/>
          <w:sz w:val="20"/>
          <w:szCs w:val="20"/>
        </w:rPr>
        <w:tab/>
      </w:r>
      <w:r w:rsidR="00D65663">
        <w:rPr>
          <w:rFonts w:ascii="Arial" w:hAnsi="Arial" w:cs="Arial"/>
          <w:sz w:val="20"/>
          <w:szCs w:val="20"/>
        </w:rPr>
        <w:tab/>
      </w:r>
      <w:r w:rsidR="00D65663">
        <w:rPr>
          <w:rFonts w:ascii="Arial" w:hAnsi="Arial" w:cs="Arial"/>
          <w:sz w:val="20"/>
          <w:szCs w:val="20"/>
        </w:rPr>
        <w:tab/>
      </w:r>
      <w:r w:rsidR="00D65663">
        <w:rPr>
          <w:rFonts w:ascii="Arial" w:hAnsi="Arial" w:cs="Arial"/>
          <w:sz w:val="20"/>
          <w:szCs w:val="20"/>
        </w:rPr>
        <w:tab/>
      </w:r>
      <w:r w:rsidR="00D65663">
        <w:rPr>
          <w:rFonts w:ascii="Arial" w:hAnsi="Arial" w:cs="Arial"/>
          <w:sz w:val="20"/>
          <w:szCs w:val="20"/>
        </w:rPr>
        <w:tab/>
      </w:r>
    </w:p>
    <w:p w14:paraId="5F550F31" w14:textId="77777777" w:rsidR="00036EFB" w:rsidRDefault="00036EFB" w:rsidP="005447C2">
      <w:pPr>
        <w:rPr>
          <w:rFonts w:ascii="Arial" w:hAnsi="Arial" w:cs="Arial"/>
          <w:sz w:val="20"/>
          <w:szCs w:val="20"/>
        </w:rPr>
      </w:pPr>
    </w:p>
    <w:p w14:paraId="5D34BC2A" w14:textId="3DE8BEC6" w:rsidR="005447C2" w:rsidRPr="00C37B42" w:rsidRDefault="0044348F" w:rsidP="005447C2">
      <w:pPr>
        <w:rPr>
          <w:rFonts w:ascii="Arial" w:hAnsi="Arial" w:cs="Arial"/>
          <w:sz w:val="20"/>
          <w:szCs w:val="20"/>
        </w:rPr>
      </w:pPr>
      <w:r>
        <w:rPr>
          <w:rFonts w:ascii="Arial" w:hAnsi="Arial" w:cs="Arial"/>
          <w:sz w:val="20"/>
          <w:szCs w:val="20"/>
        </w:rPr>
        <w:t>Pittsburgh</w:t>
      </w:r>
      <w:r w:rsidR="00D65663">
        <w:rPr>
          <w:rFonts w:ascii="Arial" w:hAnsi="Arial" w:cs="Arial"/>
          <w:sz w:val="20"/>
          <w:szCs w:val="20"/>
        </w:rPr>
        <w:t>, U</w:t>
      </w:r>
      <w:r>
        <w:rPr>
          <w:rFonts w:ascii="Arial" w:hAnsi="Arial" w:cs="Arial"/>
          <w:sz w:val="20"/>
          <w:szCs w:val="20"/>
        </w:rPr>
        <w:t>SA</w:t>
      </w:r>
      <w:r w:rsidR="00D65663">
        <w:rPr>
          <w:rFonts w:ascii="Arial" w:hAnsi="Arial" w:cs="Arial"/>
          <w:sz w:val="20"/>
          <w:szCs w:val="20"/>
        </w:rPr>
        <w:t xml:space="preserve"> </w:t>
      </w:r>
      <w:r w:rsidR="0001619D">
        <w:rPr>
          <w:rFonts w:ascii="Arial" w:hAnsi="Arial" w:cs="Arial"/>
          <w:sz w:val="20"/>
          <w:szCs w:val="20"/>
        </w:rPr>
        <w:t>– June 27,</w:t>
      </w:r>
      <w:r w:rsidR="00DD77AB">
        <w:rPr>
          <w:rFonts w:ascii="Arial" w:hAnsi="Arial" w:cs="Arial"/>
          <w:sz w:val="20"/>
          <w:szCs w:val="20"/>
        </w:rPr>
        <w:t xml:space="preserve"> </w:t>
      </w:r>
      <w:r w:rsidR="00036EFB">
        <w:rPr>
          <w:rFonts w:ascii="Arial" w:hAnsi="Arial" w:cs="Arial"/>
          <w:sz w:val="20"/>
          <w:szCs w:val="20"/>
        </w:rPr>
        <w:t>2019</w:t>
      </w:r>
    </w:p>
    <w:p w14:paraId="4B2390A4" w14:textId="77777777" w:rsidR="005447C2" w:rsidRPr="00C37B42" w:rsidRDefault="005447C2" w:rsidP="005447C2">
      <w:pPr>
        <w:rPr>
          <w:rFonts w:ascii="Arial" w:hAnsi="Arial" w:cs="Arial"/>
          <w:sz w:val="20"/>
          <w:szCs w:val="20"/>
        </w:rPr>
      </w:pPr>
    </w:p>
    <w:p w14:paraId="2E70C74F" w14:textId="77777777" w:rsidR="00A94DC3" w:rsidRDefault="00A94DC3" w:rsidP="00C37B42">
      <w:pPr>
        <w:rPr>
          <w:rFonts w:ascii="Arial" w:hAnsi="Arial" w:cs="Arial"/>
          <w:b/>
          <w:bCs/>
          <w:sz w:val="24"/>
          <w:szCs w:val="24"/>
        </w:rPr>
      </w:pPr>
    </w:p>
    <w:p w14:paraId="379AF279" w14:textId="6CC09363" w:rsidR="00C37B42" w:rsidRPr="007652FC" w:rsidRDefault="00E514EC" w:rsidP="00C37B42">
      <w:pPr>
        <w:rPr>
          <w:rFonts w:ascii="Arial" w:hAnsi="Arial" w:cs="Arial"/>
          <w:b/>
          <w:bCs/>
          <w:sz w:val="24"/>
          <w:szCs w:val="24"/>
        </w:rPr>
      </w:pPr>
      <w:r>
        <w:rPr>
          <w:rFonts w:ascii="Arial" w:hAnsi="Arial" w:cs="Arial"/>
          <w:b/>
          <w:bCs/>
          <w:sz w:val="24"/>
          <w:szCs w:val="24"/>
        </w:rPr>
        <w:t>Corning</w:t>
      </w:r>
      <w:r w:rsidR="006F6708">
        <w:rPr>
          <w:rFonts w:ascii="Arial" w:hAnsi="Arial" w:cs="Arial"/>
          <w:b/>
          <w:bCs/>
          <w:sz w:val="24"/>
          <w:szCs w:val="24"/>
        </w:rPr>
        <w:t xml:space="preserve"> Incorporated</w:t>
      </w:r>
      <w:r>
        <w:rPr>
          <w:rFonts w:ascii="Arial" w:hAnsi="Arial" w:cs="Arial"/>
          <w:b/>
          <w:bCs/>
          <w:sz w:val="24"/>
          <w:szCs w:val="24"/>
        </w:rPr>
        <w:t xml:space="preserve"> </w:t>
      </w:r>
      <w:r w:rsidR="0044348F">
        <w:rPr>
          <w:rFonts w:ascii="Arial" w:hAnsi="Arial" w:cs="Arial"/>
          <w:b/>
          <w:bCs/>
          <w:sz w:val="24"/>
          <w:szCs w:val="24"/>
        </w:rPr>
        <w:t xml:space="preserve">to host the </w:t>
      </w:r>
      <w:r w:rsidR="002733DF">
        <w:rPr>
          <w:rFonts w:ascii="Arial" w:hAnsi="Arial" w:cs="Arial"/>
          <w:b/>
          <w:bCs/>
          <w:sz w:val="24"/>
          <w:szCs w:val="24"/>
        </w:rPr>
        <w:t xml:space="preserve">CRU </w:t>
      </w:r>
      <w:r w:rsidR="00C37B42" w:rsidRPr="00C37B42">
        <w:rPr>
          <w:rFonts w:ascii="Arial" w:hAnsi="Arial" w:cs="Arial"/>
          <w:b/>
          <w:bCs/>
          <w:sz w:val="24"/>
          <w:szCs w:val="24"/>
        </w:rPr>
        <w:t>World Optical Fibe</w:t>
      </w:r>
      <w:r w:rsidR="0044348F">
        <w:rPr>
          <w:rFonts w:ascii="Arial" w:hAnsi="Arial" w:cs="Arial"/>
          <w:b/>
          <w:bCs/>
          <w:sz w:val="24"/>
          <w:szCs w:val="24"/>
        </w:rPr>
        <w:t>r</w:t>
      </w:r>
      <w:r w:rsidR="00C37B42" w:rsidRPr="00C37B42">
        <w:rPr>
          <w:rFonts w:ascii="Arial" w:hAnsi="Arial" w:cs="Arial"/>
          <w:b/>
          <w:bCs/>
          <w:sz w:val="24"/>
          <w:szCs w:val="24"/>
        </w:rPr>
        <w:t xml:space="preserve"> </w:t>
      </w:r>
      <w:r w:rsidR="0035488A">
        <w:rPr>
          <w:rFonts w:ascii="Arial" w:hAnsi="Arial" w:cs="Arial"/>
          <w:b/>
          <w:bCs/>
          <w:sz w:val="24"/>
          <w:szCs w:val="24"/>
        </w:rPr>
        <w:t>&amp;</w:t>
      </w:r>
      <w:r w:rsidR="00C37B42" w:rsidRPr="00C37B42">
        <w:rPr>
          <w:rFonts w:ascii="Arial" w:hAnsi="Arial" w:cs="Arial"/>
          <w:b/>
          <w:bCs/>
          <w:sz w:val="24"/>
          <w:szCs w:val="24"/>
        </w:rPr>
        <w:t xml:space="preserve"> Cable Conference</w:t>
      </w:r>
      <w:r w:rsidR="00A94DC3">
        <w:rPr>
          <w:rFonts w:ascii="Arial" w:hAnsi="Arial" w:cs="Arial"/>
          <w:b/>
          <w:bCs/>
          <w:sz w:val="24"/>
          <w:szCs w:val="24"/>
        </w:rPr>
        <w:t xml:space="preserve"> </w:t>
      </w:r>
      <w:r w:rsidR="002733DF">
        <w:rPr>
          <w:rFonts w:ascii="Arial" w:hAnsi="Arial" w:cs="Arial"/>
          <w:b/>
          <w:bCs/>
          <w:sz w:val="24"/>
          <w:szCs w:val="24"/>
        </w:rPr>
        <w:t>2019 in Charlotte, N</w:t>
      </w:r>
      <w:r w:rsidR="002977AA">
        <w:rPr>
          <w:rFonts w:ascii="Arial" w:hAnsi="Arial" w:cs="Arial"/>
          <w:b/>
          <w:bCs/>
          <w:sz w:val="24"/>
          <w:szCs w:val="24"/>
        </w:rPr>
        <w:t>orth</w:t>
      </w:r>
      <w:r w:rsidR="002733DF">
        <w:rPr>
          <w:rFonts w:ascii="Arial" w:hAnsi="Arial" w:cs="Arial"/>
          <w:b/>
          <w:bCs/>
          <w:sz w:val="24"/>
          <w:szCs w:val="24"/>
        </w:rPr>
        <w:t xml:space="preserve"> Carolina, USA</w:t>
      </w:r>
    </w:p>
    <w:p w14:paraId="4E54DE74" w14:textId="77777777" w:rsidR="00327708" w:rsidRPr="007652FC" w:rsidRDefault="00327708" w:rsidP="00C37B42">
      <w:pPr>
        <w:rPr>
          <w:rFonts w:ascii="Arial" w:hAnsi="Arial" w:cs="Arial"/>
          <w:b/>
          <w:bCs/>
          <w:sz w:val="24"/>
          <w:szCs w:val="24"/>
        </w:rPr>
      </w:pPr>
    </w:p>
    <w:p w14:paraId="28E6E175" w14:textId="05178C9D" w:rsidR="006B1163" w:rsidRPr="0001619D" w:rsidRDefault="00313552" w:rsidP="00BA02C7">
      <w:pPr>
        <w:autoSpaceDE w:val="0"/>
        <w:autoSpaceDN w:val="0"/>
        <w:adjustRightInd w:val="0"/>
        <w:rPr>
          <w:rFonts w:ascii="Arial" w:hAnsi="Arial" w:cs="Arial"/>
          <w:b/>
          <w:sz w:val="20"/>
          <w:szCs w:val="20"/>
        </w:rPr>
      </w:pPr>
      <w:r w:rsidRPr="0001619D">
        <w:rPr>
          <w:rFonts w:ascii="Arial" w:hAnsi="Arial" w:cs="Arial"/>
          <w:b/>
          <w:sz w:val="20"/>
          <w:szCs w:val="20"/>
        </w:rPr>
        <w:t xml:space="preserve">During </w:t>
      </w:r>
      <w:r w:rsidR="00537244" w:rsidRPr="0001619D">
        <w:rPr>
          <w:rFonts w:ascii="Arial" w:hAnsi="Arial" w:cs="Arial"/>
          <w:b/>
          <w:sz w:val="20"/>
          <w:szCs w:val="20"/>
        </w:rPr>
        <w:t xml:space="preserve">the </w:t>
      </w:r>
      <w:r w:rsidR="002339FD" w:rsidRPr="0001619D">
        <w:rPr>
          <w:rFonts w:ascii="Arial" w:hAnsi="Arial" w:cs="Arial"/>
          <w:b/>
          <w:sz w:val="20"/>
          <w:szCs w:val="20"/>
        </w:rPr>
        <w:t>CRU</w:t>
      </w:r>
      <w:r w:rsidRPr="0001619D">
        <w:rPr>
          <w:rFonts w:ascii="Arial" w:hAnsi="Arial" w:cs="Arial"/>
          <w:b/>
          <w:sz w:val="20"/>
          <w:szCs w:val="20"/>
        </w:rPr>
        <w:t xml:space="preserve"> Wire </w:t>
      </w:r>
      <w:r w:rsidR="00537244" w:rsidRPr="0001619D">
        <w:rPr>
          <w:rFonts w:ascii="Arial" w:hAnsi="Arial" w:cs="Arial"/>
          <w:b/>
          <w:sz w:val="20"/>
          <w:szCs w:val="20"/>
        </w:rPr>
        <w:t>&amp;</w:t>
      </w:r>
      <w:r w:rsidRPr="0001619D">
        <w:rPr>
          <w:rFonts w:ascii="Arial" w:hAnsi="Arial" w:cs="Arial"/>
          <w:b/>
          <w:sz w:val="20"/>
          <w:szCs w:val="20"/>
        </w:rPr>
        <w:t xml:space="preserve"> Cable conference held in Brussels this June, </w:t>
      </w:r>
      <w:r w:rsidR="00537244" w:rsidRPr="0001619D">
        <w:rPr>
          <w:rFonts w:ascii="Arial" w:hAnsi="Arial" w:cs="Arial"/>
          <w:b/>
          <w:sz w:val="20"/>
          <w:szCs w:val="20"/>
        </w:rPr>
        <w:t>CRU’s CEO of Events, Nicola Coslett</w:t>
      </w:r>
      <w:r w:rsidR="000C3D4A" w:rsidRPr="0001619D">
        <w:rPr>
          <w:rFonts w:ascii="Arial" w:hAnsi="Arial" w:cs="Arial"/>
          <w:b/>
          <w:sz w:val="20"/>
          <w:szCs w:val="20"/>
        </w:rPr>
        <w:t xml:space="preserve"> announced that the next World Optical Fiber &amp; Cable Conference </w:t>
      </w:r>
      <w:r w:rsidR="00C0116B" w:rsidRPr="0001619D">
        <w:rPr>
          <w:rFonts w:ascii="Arial" w:hAnsi="Arial" w:cs="Arial"/>
          <w:b/>
          <w:sz w:val="20"/>
          <w:szCs w:val="20"/>
        </w:rPr>
        <w:t xml:space="preserve">will be held </w:t>
      </w:r>
      <w:r w:rsidR="000C3D4A" w:rsidRPr="0001619D">
        <w:rPr>
          <w:rFonts w:ascii="Arial" w:hAnsi="Arial" w:cs="Arial"/>
          <w:b/>
          <w:sz w:val="20"/>
          <w:szCs w:val="20"/>
        </w:rPr>
        <w:t xml:space="preserve">in Charlotte, North Carolina, November 18-20, 2019.  </w:t>
      </w:r>
      <w:r w:rsidR="00537244" w:rsidRPr="0001619D">
        <w:rPr>
          <w:rFonts w:ascii="Arial" w:hAnsi="Arial" w:cs="Arial"/>
          <w:b/>
          <w:sz w:val="20"/>
          <w:szCs w:val="20"/>
        </w:rPr>
        <w:t xml:space="preserve">Corning Incorporated confirmed that they would host this important event and were represented at the announcement by </w:t>
      </w:r>
      <w:proofErr w:type="spellStart"/>
      <w:r w:rsidR="002339FD" w:rsidRPr="0001619D">
        <w:rPr>
          <w:rFonts w:ascii="Arial" w:hAnsi="Arial" w:cs="Arial"/>
          <w:b/>
          <w:sz w:val="20"/>
          <w:szCs w:val="20"/>
        </w:rPr>
        <w:t>Dr.</w:t>
      </w:r>
      <w:proofErr w:type="spellEnd"/>
      <w:r w:rsidR="002339FD" w:rsidRPr="0001619D">
        <w:rPr>
          <w:rFonts w:ascii="Arial" w:hAnsi="Arial" w:cs="Arial"/>
          <w:b/>
          <w:sz w:val="20"/>
          <w:szCs w:val="20"/>
        </w:rPr>
        <w:t xml:space="preserve"> Bernhard Deutsch,</w:t>
      </w:r>
      <w:r w:rsidR="00537244" w:rsidRPr="0001619D">
        <w:rPr>
          <w:rFonts w:ascii="Arial" w:hAnsi="Arial" w:cs="Arial"/>
          <w:b/>
          <w:sz w:val="20"/>
          <w:szCs w:val="20"/>
        </w:rPr>
        <w:t xml:space="preserve"> </w:t>
      </w:r>
      <w:r w:rsidR="002339FD" w:rsidRPr="0001619D">
        <w:rPr>
          <w:rFonts w:ascii="Arial" w:hAnsi="Arial" w:cs="Arial"/>
          <w:b/>
          <w:sz w:val="20"/>
          <w:szCs w:val="20"/>
        </w:rPr>
        <w:t>Vice President and General Manager, Optical Fiber a</w:t>
      </w:r>
      <w:r w:rsidR="00537244" w:rsidRPr="0001619D">
        <w:rPr>
          <w:rFonts w:ascii="Arial" w:hAnsi="Arial" w:cs="Arial"/>
          <w:b/>
          <w:sz w:val="20"/>
          <w:szCs w:val="20"/>
        </w:rPr>
        <w:t>nd</w:t>
      </w:r>
      <w:r w:rsidR="002339FD" w:rsidRPr="0001619D">
        <w:rPr>
          <w:rFonts w:ascii="Arial" w:hAnsi="Arial" w:cs="Arial"/>
          <w:b/>
          <w:sz w:val="20"/>
          <w:szCs w:val="20"/>
        </w:rPr>
        <w:t xml:space="preserve"> Cable</w:t>
      </w:r>
      <w:r w:rsidR="00C0116B" w:rsidRPr="0001619D">
        <w:rPr>
          <w:rFonts w:ascii="Arial" w:hAnsi="Arial" w:cs="Arial"/>
          <w:b/>
          <w:sz w:val="20"/>
          <w:szCs w:val="20"/>
        </w:rPr>
        <w:t>.</w:t>
      </w:r>
      <w:r w:rsidR="00537244" w:rsidRPr="0001619D">
        <w:rPr>
          <w:rFonts w:ascii="Arial" w:hAnsi="Arial" w:cs="Arial"/>
          <w:b/>
          <w:sz w:val="20"/>
          <w:szCs w:val="20"/>
        </w:rPr>
        <w:t xml:space="preserve"> </w:t>
      </w:r>
      <w:r w:rsidR="002339FD" w:rsidRPr="0001619D">
        <w:rPr>
          <w:rFonts w:ascii="Arial" w:hAnsi="Arial" w:cs="Arial"/>
          <w:b/>
          <w:sz w:val="20"/>
          <w:szCs w:val="20"/>
        </w:rPr>
        <w:t xml:space="preserve"> </w:t>
      </w:r>
    </w:p>
    <w:p w14:paraId="3C640CC3" w14:textId="77777777" w:rsidR="006B1163" w:rsidRPr="0001619D" w:rsidRDefault="006B1163" w:rsidP="00BA02C7">
      <w:pPr>
        <w:autoSpaceDE w:val="0"/>
        <w:autoSpaceDN w:val="0"/>
        <w:adjustRightInd w:val="0"/>
        <w:rPr>
          <w:rFonts w:ascii="Arial" w:hAnsi="Arial" w:cs="Arial"/>
          <w:b/>
          <w:sz w:val="20"/>
          <w:szCs w:val="20"/>
        </w:rPr>
      </w:pPr>
    </w:p>
    <w:p w14:paraId="654A64B6" w14:textId="392B0837" w:rsidR="002339FD" w:rsidRPr="00B66A1F" w:rsidRDefault="002339FD" w:rsidP="00BA02C7">
      <w:pPr>
        <w:autoSpaceDE w:val="0"/>
        <w:autoSpaceDN w:val="0"/>
        <w:adjustRightInd w:val="0"/>
        <w:rPr>
          <w:rFonts w:ascii="Arial" w:hAnsi="Arial" w:cs="Arial"/>
          <w:bCs/>
          <w:sz w:val="20"/>
          <w:szCs w:val="20"/>
        </w:rPr>
      </w:pPr>
      <w:r w:rsidRPr="0001619D">
        <w:rPr>
          <w:rFonts w:ascii="Arial" w:hAnsi="Arial" w:cs="Arial"/>
          <w:bCs/>
          <w:sz w:val="20"/>
          <w:szCs w:val="20"/>
        </w:rPr>
        <w:t xml:space="preserve">At the same </w:t>
      </w:r>
      <w:r w:rsidR="00313552" w:rsidRPr="0001619D">
        <w:rPr>
          <w:rFonts w:ascii="Arial" w:hAnsi="Arial" w:cs="Arial"/>
          <w:bCs/>
          <w:sz w:val="20"/>
          <w:szCs w:val="20"/>
        </w:rPr>
        <w:t>time</w:t>
      </w:r>
      <w:r w:rsidRPr="0001619D">
        <w:rPr>
          <w:rFonts w:ascii="Arial" w:hAnsi="Arial" w:cs="Arial"/>
          <w:bCs/>
          <w:sz w:val="20"/>
          <w:szCs w:val="20"/>
        </w:rPr>
        <w:t xml:space="preserve">, Ms. Coslett </w:t>
      </w:r>
      <w:r w:rsidR="00313552" w:rsidRPr="0001619D">
        <w:rPr>
          <w:rFonts w:ascii="Arial" w:hAnsi="Arial" w:cs="Arial"/>
          <w:bCs/>
          <w:sz w:val="20"/>
          <w:szCs w:val="20"/>
        </w:rPr>
        <w:t>announced</w:t>
      </w:r>
      <w:r w:rsidRPr="0001619D">
        <w:rPr>
          <w:rFonts w:ascii="Arial" w:hAnsi="Arial" w:cs="Arial"/>
          <w:bCs/>
          <w:sz w:val="20"/>
          <w:szCs w:val="20"/>
        </w:rPr>
        <w:t xml:space="preserve"> agreement</w:t>
      </w:r>
      <w:r w:rsidR="008758C9" w:rsidRPr="0001619D">
        <w:rPr>
          <w:rFonts w:ascii="Arial" w:hAnsi="Arial" w:cs="Arial"/>
          <w:bCs/>
          <w:sz w:val="20"/>
          <w:szCs w:val="20"/>
        </w:rPr>
        <w:t>s</w:t>
      </w:r>
      <w:r w:rsidRPr="0001619D">
        <w:rPr>
          <w:rFonts w:ascii="Arial" w:hAnsi="Arial" w:cs="Arial"/>
          <w:bCs/>
          <w:sz w:val="20"/>
          <w:szCs w:val="20"/>
        </w:rPr>
        <w:t xml:space="preserve"> with</w:t>
      </w:r>
      <w:r w:rsidR="008758C9">
        <w:rPr>
          <w:rFonts w:ascii="Arial" w:hAnsi="Arial" w:cs="Arial"/>
          <w:bCs/>
          <w:sz w:val="20"/>
          <w:szCs w:val="20"/>
        </w:rPr>
        <w:t>:</w:t>
      </w:r>
      <w:r w:rsidRPr="006B1163">
        <w:rPr>
          <w:rFonts w:ascii="Arial" w:hAnsi="Arial" w:cs="Arial"/>
          <w:bCs/>
          <w:sz w:val="20"/>
          <w:szCs w:val="20"/>
        </w:rPr>
        <w:t xml:space="preserve"> </w:t>
      </w:r>
      <w:r w:rsidR="002733DF" w:rsidRPr="006B1163">
        <w:rPr>
          <w:rFonts w:ascii="Arial" w:hAnsi="Arial" w:cs="Arial"/>
          <w:bCs/>
          <w:sz w:val="20"/>
          <w:szCs w:val="20"/>
        </w:rPr>
        <w:t>Prysmian</w:t>
      </w:r>
      <w:r w:rsidR="002733DF">
        <w:rPr>
          <w:rFonts w:ascii="Arial" w:hAnsi="Arial" w:cs="Arial"/>
          <w:bCs/>
          <w:sz w:val="20"/>
          <w:szCs w:val="20"/>
        </w:rPr>
        <w:t xml:space="preserve">’s </w:t>
      </w:r>
      <w:r w:rsidRPr="006B1163">
        <w:rPr>
          <w:rFonts w:ascii="Arial" w:hAnsi="Arial" w:cs="Arial"/>
          <w:bCs/>
          <w:sz w:val="20"/>
          <w:szCs w:val="20"/>
        </w:rPr>
        <w:t xml:space="preserve">Antoni Bosch, </w:t>
      </w:r>
      <w:r w:rsidR="006B1163" w:rsidRPr="006B1163">
        <w:rPr>
          <w:rFonts w:ascii="Arial" w:hAnsi="Arial" w:cs="Arial"/>
          <w:bCs/>
          <w:sz w:val="20"/>
          <w:szCs w:val="20"/>
        </w:rPr>
        <w:t>Vic</w:t>
      </w:r>
      <w:r w:rsidRPr="006B1163">
        <w:rPr>
          <w:rFonts w:ascii="Arial" w:hAnsi="Arial" w:cs="Arial"/>
          <w:bCs/>
          <w:sz w:val="20"/>
          <w:szCs w:val="20"/>
        </w:rPr>
        <w:t>e President, Telecom Solutions</w:t>
      </w:r>
      <w:r w:rsidR="006B1163" w:rsidRPr="006B1163">
        <w:rPr>
          <w:rFonts w:ascii="Arial" w:hAnsi="Arial" w:cs="Arial"/>
          <w:bCs/>
          <w:sz w:val="20"/>
          <w:szCs w:val="20"/>
        </w:rPr>
        <w:t xml:space="preserve"> </w:t>
      </w:r>
      <w:r w:rsidRPr="006B1163">
        <w:rPr>
          <w:rFonts w:ascii="Arial" w:hAnsi="Arial" w:cs="Arial"/>
          <w:bCs/>
          <w:sz w:val="20"/>
          <w:szCs w:val="20"/>
        </w:rPr>
        <w:t>for the conference to be hosted by Prysmian in 2020 in Europe</w:t>
      </w:r>
      <w:r w:rsidR="008758C9">
        <w:rPr>
          <w:rFonts w:ascii="Arial" w:hAnsi="Arial" w:cs="Arial"/>
          <w:bCs/>
          <w:sz w:val="20"/>
          <w:szCs w:val="20"/>
        </w:rPr>
        <w:t xml:space="preserve">; and also with </w:t>
      </w:r>
      <w:r w:rsidRPr="006B1163">
        <w:rPr>
          <w:rFonts w:ascii="Arial" w:hAnsi="Arial" w:cs="Arial"/>
          <w:bCs/>
          <w:sz w:val="20"/>
          <w:szCs w:val="20"/>
        </w:rPr>
        <w:t xml:space="preserve">Jan </w:t>
      </w:r>
      <w:proofErr w:type="spellStart"/>
      <w:r w:rsidRPr="006B1163">
        <w:rPr>
          <w:rFonts w:ascii="Arial" w:hAnsi="Arial" w:cs="Arial"/>
          <w:bCs/>
          <w:sz w:val="20"/>
          <w:szCs w:val="20"/>
        </w:rPr>
        <w:t>Bongaerts</w:t>
      </w:r>
      <w:proofErr w:type="spellEnd"/>
      <w:r w:rsidRPr="006B1163">
        <w:rPr>
          <w:rFonts w:ascii="Arial" w:hAnsi="Arial" w:cs="Arial"/>
          <w:bCs/>
          <w:sz w:val="20"/>
          <w:szCs w:val="20"/>
        </w:rPr>
        <w:t>, Deputy CEO of YOFC</w:t>
      </w:r>
      <w:r w:rsidR="008758C9">
        <w:rPr>
          <w:rFonts w:ascii="Arial" w:hAnsi="Arial" w:cs="Arial"/>
          <w:bCs/>
          <w:sz w:val="20"/>
          <w:szCs w:val="20"/>
        </w:rPr>
        <w:t>, who</w:t>
      </w:r>
      <w:r w:rsidRPr="006B1163">
        <w:rPr>
          <w:rFonts w:ascii="Arial" w:hAnsi="Arial" w:cs="Arial"/>
          <w:bCs/>
          <w:sz w:val="20"/>
          <w:szCs w:val="20"/>
        </w:rPr>
        <w:t xml:space="preserve"> </w:t>
      </w:r>
      <w:r w:rsidR="008758C9">
        <w:rPr>
          <w:rFonts w:ascii="Arial" w:hAnsi="Arial" w:cs="Arial"/>
          <w:bCs/>
          <w:sz w:val="20"/>
          <w:szCs w:val="20"/>
        </w:rPr>
        <w:t>will</w:t>
      </w:r>
      <w:r w:rsidR="002733DF">
        <w:rPr>
          <w:rFonts w:ascii="Arial" w:hAnsi="Arial" w:cs="Arial"/>
          <w:bCs/>
          <w:sz w:val="20"/>
          <w:szCs w:val="20"/>
        </w:rPr>
        <w:t xml:space="preserve"> </w:t>
      </w:r>
      <w:r w:rsidR="006B1163" w:rsidRPr="006B1163">
        <w:rPr>
          <w:rFonts w:ascii="Arial" w:hAnsi="Arial" w:cs="Arial"/>
          <w:bCs/>
          <w:sz w:val="20"/>
          <w:szCs w:val="20"/>
        </w:rPr>
        <w:t>host</w:t>
      </w:r>
      <w:r w:rsidRPr="006B1163">
        <w:rPr>
          <w:rFonts w:ascii="Arial" w:hAnsi="Arial" w:cs="Arial"/>
          <w:bCs/>
          <w:sz w:val="20"/>
          <w:szCs w:val="20"/>
        </w:rPr>
        <w:t xml:space="preserve"> </w:t>
      </w:r>
      <w:r w:rsidR="002733DF">
        <w:rPr>
          <w:rFonts w:ascii="Arial" w:hAnsi="Arial" w:cs="Arial"/>
          <w:bCs/>
          <w:sz w:val="20"/>
          <w:szCs w:val="20"/>
        </w:rPr>
        <w:t xml:space="preserve">the event </w:t>
      </w:r>
      <w:r w:rsidRPr="006B1163">
        <w:rPr>
          <w:rFonts w:ascii="Arial" w:hAnsi="Arial" w:cs="Arial"/>
          <w:bCs/>
          <w:sz w:val="20"/>
          <w:szCs w:val="20"/>
        </w:rPr>
        <w:t xml:space="preserve">in </w:t>
      </w:r>
      <w:r w:rsidR="002733DF">
        <w:rPr>
          <w:rFonts w:ascii="Arial" w:hAnsi="Arial" w:cs="Arial"/>
          <w:bCs/>
          <w:sz w:val="20"/>
          <w:szCs w:val="20"/>
        </w:rPr>
        <w:t xml:space="preserve">the </w:t>
      </w:r>
      <w:r w:rsidRPr="006B1163">
        <w:rPr>
          <w:rFonts w:ascii="Arial" w:hAnsi="Arial" w:cs="Arial"/>
          <w:bCs/>
          <w:sz w:val="20"/>
          <w:szCs w:val="20"/>
        </w:rPr>
        <w:t>Asia</w:t>
      </w:r>
      <w:r w:rsidR="002733DF">
        <w:rPr>
          <w:rFonts w:ascii="Arial" w:hAnsi="Arial" w:cs="Arial"/>
          <w:bCs/>
          <w:sz w:val="20"/>
          <w:szCs w:val="20"/>
        </w:rPr>
        <w:t>-</w:t>
      </w:r>
      <w:r w:rsidRPr="006B1163">
        <w:rPr>
          <w:rFonts w:ascii="Arial" w:hAnsi="Arial" w:cs="Arial"/>
          <w:bCs/>
          <w:sz w:val="20"/>
          <w:szCs w:val="20"/>
        </w:rPr>
        <w:t>Pacific region in 2021.</w:t>
      </w:r>
    </w:p>
    <w:p w14:paraId="72068C15" w14:textId="77777777" w:rsidR="006B1163" w:rsidRPr="003C556D" w:rsidRDefault="006B1163" w:rsidP="002339FD">
      <w:pPr>
        <w:autoSpaceDE w:val="0"/>
        <w:autoSpaceDN w:val="0"/>
        <w:adjustRightInd w:val="0"/>
        <w:rPr>
          <w:rFonts w:ascii="Arial" w:hAnsi="Arial"/>
          <w:sz w:val="20"/>
        </w:rPr>
      </w:pPr>
    </w:p>
    <w:p w14:paraId="4FD0C8AD" w14:textId="0D511EDB" w:rsidR="006B1163" w:rsidRPr="0001619D" w:rsidRDefault="005D01AA" w:rsidP="002339FD">
      <w:pPr>
        <w:autoSpaceDE w:val="0"/>
        <w:autoSpaceDN w:val="0"/>
        <w:adjustRightInd w:val="0"/>
        <w:rPr>
          <w:rFonts w:ascii="Arial" w:hAnsi="Arial" w:cs="Arial"/>
          <w:bCs/>
          <w:sz w:val="20"/>
          <w:szCs w:val="20"/>
        </w:rPr>
      </w:pPr>
      <w:r w:rsidRPr="006B1163">
        <w:rPr>
          <w:rFonts w:ascii="Arial" w:hAnsi="Arial" w:cs="Arial"/>
          <w:bCs/>
          <w:sz w:val="20"/>
          <w:szCs w:val="20"/>
        </w:rPr>
        <w:t xml:space="preserve">CRU </w:t>
      </w:r>
      <w:r w:rsidR="006F6708">
        <w:rPr>
          <w:rFonts w:ascii="Arial" w:hAnsi="Arial" w:cs="Arial"/>
          <w:bCs/>
          <w:sz w:val="20"/>
          <w:szCs w:val="20"/>
        </w:rPr>
        <w:t xml:space="preserve">is </w:t>
      </w:r>
      <w:r w:rsidRPr="006B1163">
        <w:rPr>
          <w:rFonts w:ascii="Arial" w:hAnsi="Arial" w:cs="Arial"/>
          <w:bCs/>
          <w:sz w:val="20"/>
          <w:szCs w:val="20"/>
        </w:rPr>
        <w:t xml:space="preserve">excited to </w:t>
      </w:r>
      <w:r w:rsidR="006F6708">
        <w:rPr>
          <w:rFonts w:ascii="Arial" w:hAnsi="Arial" w:cs="Arial"/>
          <w:bCs/>
          <w:sz w:val="20"/>
          <w:szCs w:val="20"/>
        </w:rPr>
        <w:t xml:space="preserve">hold </w:t>
      </w:r>
      <w:r w:rsidRPr="006B1163">
        <w:rPr>
          <w:rFonts w:ascii="Arial" w:hAnsi="Arial" w:cs="Arial"/>
          <w:bCs/>
          <w:sz w:val="20"/>
          <w:szCs w:val="20"/>
        </w:rPr>
        <w:t xml:space="preserve">this event </w:t>
      </w:r>
      <w:r w:rsidR="00615D97">
        <w:rPr>
          <w:rFonts w:ascii="Arial" w:hAnsi="Arial" w:cs="Arial"/>
          <w:bCs/>
          <w:sz w:val="20"/>
          <w:szCs w:val="20"/>
        </w:rPr>
        <w:t>in</w:t>
      </w:r>
      <w:r w:rsidRPr="006B1163">
        <w:rPr>
          <w:rFonts w:ascii="Arial" w:hAnsi="Arial" w:cs="Arial"/>
          <w:bCs/>
          <w:sz w:val="20"/>
          <w:szCs w:val="20"/>
        </w:rPr>
        <w:t xml:space="preserve"> the USA for the first time</w:t>
      </w:r>
      <w:r w:rsidR="00313552">
        <w:rPr>
          <w:rFonts w:ascii="Arial" w:hAnsi="Arial" w:cs="Arial"/>
          <w:bCs/>
          <w:sz w:val="20"/>
          <w:szCs w:val="20"/>
        </w:rPr>
        <w:t xml:space="preserve"> </w:t>
      </w:r>
      <w:r w:rsidR="00313552" w:rsidRPr="0001619D">
        <w:rPr>
          <w:rFonts w:ascii="Arial" w:hAnsi="Arial" w:cs="Arial"/>
          <w:bCs/>
          <w:sz w:val="20"/>
          <w:szCs w:val="20"/>
        </w:rPr>
        <w:t>in 2019</w:t>
      </w:r>
      <w:r w:rsidR="002339FD" w:rsidRPr="0001619D">
        <w:rPr>
          <w:rFonts w:ascii="Arial" w:hAnsi="Arial" w:cs="Arial"/>
          <w:bCs/>
          <w:sz w:val="20"/>
          <w:szCs w:val="20"/>
        </w:rPr>
        <w:t>.</w:t>
      </w:r>
      <w:r w:rsidRPr="0001619D">
        <w:rPr>
          <w:rFonts w:ascii="Arial" w:hAnsi="Arial" w:cs="Arial"/>
          <w:bCs/>
          <w:sz w:val="20"/>
          <w:szCs w:val="20"/>
        </w:rPr>
        <w:t xml:space="preserve"> </w:t>
      </w:r>
      <w:r w:rsidR="00806E8F" w:rsidRPr="0001619D">
        <w:rPr>
          <w:rFonts w:ascii="Arial" w:hAnsi="Arial" w:cs="Arial"/>
          <w:bCs/>
          <w:sz w:val="20"/>
          <w:szCs w:val="20"/>
        </w:rPr>
        <w:t xml:space="preserve">Since its inception in 2015, the </w:t>
      </w:r>
      <w:r w:rsidR="008758C9" w:rsidRPr="0001619D">
        <w:rPr>
          <w:rFonts w:ascii="Arial" w:hAnsi="Arial" w:cs="Arial"/>
          <w:bCs/>
          <w:sz w:val="20"/>
          <w:szCs w:val="20"/>
        </w:rPr>
        <w:t xml:space="preserve">CRU </w:t>
      </w:r>
      <w:r w:rsidR="002339FD" w:rsidRPr="0001619D">
        <w:rPr>
          <w:rFonts w:ascii="Arial" w:hAnsi="Arial" w:cs="Arial"/>
          <w:bCs/>
          <w:sz w:val="20"/>
          <w:szCs w:val="20"/>
        </w:rPr>
        <w:t>World Optical Fiber &amp; Cable</w:t>
      </w:r>
      <w:r w:rsidR="006F6708" w:rsidRPr="0001619D">
        <w:rPr>
          <w:rFonts w:ascii="Arial" w:hAnsi="Arial" w:cs="Arial"/>
          <w:bCs/>
          <w:sz w:val="20"/>
          <w:szCs w:val="20"/>
        </w:rPr>
        <w:t xml:space="preserve"> Conference</w:t>
      </w:r>
      <w:r w:rsidR="00E514EC" w:rsidRPr="0001619D">
        <w:rPr>
          <w:rFonts w:ascii="Arial" w:hAnsi="Arial" w:cs="Arial"/>
          <w:bCs/>
          <w:sz w:val="20"/>
          <w:szCs w:val="20"/>
        </w:rPr>
        <w:t xml:space="preserve"> </w:t>
      </w:r>
      <w:r w:rsidR="002339FD" w:rsidRPr="0001619D">
        <w:rPr>
          <w:rFonts w:ascii="Arial" w:hAnsi="Arial" w:cs="Arial"/>
          <w:bCs/>
          <w:sz w:val="20"/>
          <w:szCs w:val="20"/>
        </w:rPr>
        <w:t xml:space="preserve">has quickly established itself as the premier global gathering for leaders of the telecommunications and optical </w:t>
      </w:r>
      <w:proofErr w:type="spellStart"/>
      <w:r w:rsidR="002339FD" w:rsidRPr="0001619D">
        <w:rPr>
          <w:rFonts w:ascii="Arial" w:hAnsi="Arial" w:cs="Arial"/>
          <w:bCs/>
          <w:sz w:val="20"/>
          <w:szCs w:val="20"/>
        </w:rPr>
        <w:t>fiber</w:t>
      </w:r>
      <w:proofErr w:type="spellEnd"/>
      <w:r w:rsidR="008758C9" w:rsidRPr="0001619D">
        <w:rPr>
          <w:rFonts w:ascii="Arial" w:hAnsi="Arial" w:cs="Arial"/>
          <w:bCs/>
          <w:sz w:val="20"/>
          <w:szCs w:val="20"/>
        </w:rPr>
        <w:t xml:space="preserve"> </w:t>
      </w:r>
      <w:r w:rsidR="006F6708" w:rsidRPr="0001619D">
        <w:rPr>
          <w:rFonts w:ascii="Arial" w:hAnsi="Arial" w:cs="Arial"/>
          <w:bCs/>
          <w:sz w:val="20"/>
          <w:szCs w:val="20"/>
        </w:rPr>
        <w:t>industries</w:t>
      </w:r>
      <w:r w:rsidR="002339FD" w:rsidRPr="0001619D">
        <w:rPr>
          <w:rFonts w:ascii="Arial" w:hAnsi="Arial" w:cs="Arial"/>
          <w:bCs/>
          <w:sz w:val="20"/>
          <w:szCs w:val="20"/>
        </w:rPr>
        <w:t xml:space="preserve">. </w:t>
      </w:r>
    </w:p>
    <w:p w14:paraId="17AF7FEC" w14:textId="77777777" w:rsidR="006B1163" w:rsidRPr="0001619D" w:rsidRDefault="006B1163" w:rsidP="002339FD">
      <w:pPr>
        <w:autoSpaceDE w:val="0"/>
        <w:autoSpaceDN w:val="0"/>
        <w:adjustRightInd w:val="0"/>
        <w:rPr>
          <w:rFonts w:ascii="Arial" w:hAnsi="Arial" w:cs="Arial"/>
          <w:bCs/>
          <w:sz w:val="20"/>
          <w:szCs w:val="20"/>
        </w:rPr>
      </w:pPr>
    </w:p>
    <w:p w14:paraId="42CB49DD" w14:textId="77777777" w:rsidR="00C7636D" w:rsidRPr="0001619D" w:rsidRDefault="002339FD" w:rsidP="00BA02C7">
      <w:pPr>
        <w:autoSpaceDE w:val="0"/>
        <w:autoSpaceDN w:val="0"/>
        <w:adjustRightInd w:val="0"/>
        <w:rPr>
          <w:rFonts w:ascii="Arial" w:hAnsi="Arial" w:cs="Arial"/>
          <w:bCs/>
          <w:sz w:val="20"/>
          <w:szCs w:val="20"/>
        </w:rPr>
      </w:pPr>
      <w:r w:rsidRPr="0001619D">
        <w:rPr>
          <w:rFonts w:ascii="Arial" w:hAnsi="Arial" w:cs="Arial"/>
          <w:bCs/>
          <w:sz w:val="20"/>
          <w:szCs w:val="20"/>
        </w:rPr>
        <w:t xml:space="preserve">The </w:t>
      </w:r>
      <w:r w:rsidR="008758C9" w:rsidRPr="0001619D">
        <w:rPr>
          <w:rFonts w:ascii="Arial" w:hAnsi="Arial" w:cs="Arial"/>
          <w:bCs/>
          <w:sz w:val="20"/>
          <w:szCs w:val="20"/>
        </w:rPr>
        <w:t>most recent</w:t>
      </w:r>
      <w:r w:rsidRPr="0001619D">
        <w:rPr>
          <w:rFonts w:ascii="Arial" w:hAnsi="Arial" w:cs="Arial"/>
          <w:bCs/>
          <w:sz w:val="20"/>
          <w:szCs w:val="20"/>
        </w:rPr>
        <w:t xml:space="preserve"> event in the series, held in China</w:t>
      </w:r>
      <w:r w:rsidR="008758C9" w:rsidRPr="0001619D">
        <w:rPr>
          <w:rFonts w:ascii="Arial" w:hAnsi="Arial" w:cs="Arial"/>
          <w:bCs/>
          <w:sz w:val="20"/>
          <w:szCs w:val="20"/>
        </w:rPr>
        <w:t>,</w:t>
      </w:r>
      <w:r w:rsidRPr="0001619D">
        <w:rPr>
          <w:rFonts w:ascii="Arial" w:hAnsi="Arial" w:cs="Arial"/>
          <w:bCs/>
          <w:sz w:val="20"/>
          <w:szCs w:val="20"/>
        </w:rPr>
        <w:t xml:space="preserve"> included a panel discussion between CEO</w:t>
      </w:r>
      <w:r w:rsidR="008758C9" w:rsidRPr="0001619D">
        <w:rPr>
          <w:rFonts w:ascii="Arial" w:hAnsi="Arial" w:cs="Arial"/>
          <w:bCs/>
          <w:sz w:val="20"/>
          <w:szCs w:val="20"/>
        </w:rPr>
        <w:t>s</w:t>
      </w:r>
      <w:r w:rsidRPr="0001619D">
        <w:rPr>
          <w:rFonts w:ascii="Arial" w:hAnsi="Arial" w:cs="Arial"/>
          <w:bCs/>
          <w:sz w:val="20"/>
          <w:szCs w:val="20"/>
        </w:rPr>
        <w:t xml:space="preserve"> of five of Asia’s leading fiber and cable producers</w:t>
      </w:r>
      <w:r w:rsidR="008758C9" w:rsidRPr="0001619D">
        <w:rPr>
          <w:rFonts w:ascii="Arial" w:hAnsi="Arial" w:cs="Arial"/>
          <w:bCs/>
          <w:sz w:val="20"/>
          <w:szCs w:val="20"/>
        </w:rPr>
        <w:t>,</w:t>
      </w:r>
      <w:r w:rsidRPr="0001619D">
        <w:rPr>
          <w:rFonts w:ascii="Arial" w:hAnsi="Arial" w:cs="Arial"/>
          <w:bCs/>
          <w:sz w:val="20"/>
          <w:szCs w:val="20"/>
        </w:rPr>
        <w:t xml:space="preserve"> as well as highlight presentations from the region’s most important telecom network operators. </w:t>
      </w:r>
      <w:r w:rsidR="006B1163" w:rsidRPr="0001619D">
        <w:rPr>
          <w:rFonts w:ascii="Arial" w:hAnsi="Arial" w:cs="Arial"/>
          <w:bCs/>
          <w:sz w:val="20"/>
          <w:szCs w:val="20"/>
        </w:rPr>
        <w:t>The conference has</w:t>
      </w:r>
      <w:r w:rsidR="0044348F" w:rsidRPr="0001619D">
        <w:rPr>
          <w:rFonts w:ascii="Arial" w:hAnsi="Arial" w:cs="Arial"/>
          <w:bCs/>
          <w:sz w:val="20"/>
          <w:szCs w:val="20"/>
        </w:rPr>
        <w:t xml:space="preserve"> </w:t>
      </w:r>
      <w:r w:rsidR="00E514EC" w:rsidRPr="0001619D">
        <w:rPr>
          <w:rFonts w:ascii="Arial" w:hAnsi="Arial" w:cs="Arial"/>
          <w:bCs/>
          <w:sz w:val="20"/>
          <w:szCs w:val="20"/>
        </w:rPr>
        <w:t>consistently attract</w:t>
      </w:r>
      <w:r w:rsidR="006B1163" w:rsidRPr="0001619D">
        <w:rPr>
          <w:rFonts w:ascii="Arial" w:hAnsi="Arial" w:cs="Arial"/>
          <w:bCs/>
          <w:sz w:val="20"/>
          <w:szCs w:val="20"/>
        </w:rPr>
        <w:t>ed</w:t>
      </w:r>
      <w:r w:rsidR="00E514EC" w:rsidRPr="0001619D">
        <w:rPr>
          <w:rFonts w:ascii="Arial" w:hAnsi="Arial" w:cs="Arial"/>
          <w:bCs/>
          <w:sz w:val="20"/>
          <w:szCs w:val="20"/>
        </w:rPr>
        <w:t xml:space="preserve"> </w:t>
      </w:r>
      <w:r w:rsidRPr="0001619D">
        <w:rPr>
          <w:rFonts w:ascii="Arial" w:hAnsi="Arial" w:cs="Arial"/>
          <w:bCs/>
          <w:sz w:val="20"/>
          <w:szCs w:val="20"/>
        </w:rPr>
        <w:t>an audience of over 500 industry participants to</w:t>
      </w:r>
      <w:r w:rsidR="006B1163" w:rsidRPr="0001619D">
        <w:rPr>
          <w:rFonts w:ascii="Arial" w:hAnsi="Arial" w:cs="Arial"/>
          <w:bCs/>
          <w:sz w:val="20"/>
          <w:szCs w:val="20"/>
        </w:rPr>
        <w:t xml:space="preserve"> the three-day event, packed with presentations</w:t>
      </w:r>
      <w:r w:rsidRPr="0001619D">
        <w:rPr>
          <w:rFonts w:ascii="Arial" w:hAnsi="Arial" w:cs="Arial"/>
          <w:bCs/>
          <w:sz w:val="20"/>
          <w:szCs w:val="20"/>
        </w:rPr>
        <w:t xml:space="preserve"> from </w:t>
      </w:r>
      <w:r w:rsidR="0044348F" w:rsidRPr="0001619D">
        <w:rPr>
          <w:rFonts w:ascii="Arial" w:hAnsi="Arial" w:cs="Arial"/>
          <w:bCs/>
          <w:sz w:val="20"/>
          <w:szCs w:val="20"/>
        </w:rPr>
        <w:t>C-level speakers</w:t>
      </w:r>
      <w:r w:rsidR="006B1163" w:rsidRPr="0001619D">
        <w:rPr>
          <w:rFonts w:ascii="Arial" w:hAnsi="Arial" w:cs="Arial"/>
          <w:bCs/>
          <w:sz w:val="20"/>
          <w:szCs w:val="20"/>
        </w:rPr>
        <w:t>,</w:t>
      </w:r>
      <w:r w:rsidR="0044348F" w:rsidRPr="0001619D">
        <w:rPr>
          <w:rFonts w:ascii="Arial" w:hAnsi="Arial" w:cs="Arial"/>
          <w:bCs/>
          <w:sz w:val="20"/>
          <w:szCs w:val="20"/>
        </w:rPr>
        <w:t xml:space="preserve"> thought</w:t>
      </w:r>
      <w:r w:rsidR="00A07944" w:rsidRPr="0001619D">
        <w:rPr>
          <w:rFonts w:ascii="Arial" w:hAnsi="Arial" w:cs="Arial"/>
          <w:bCs/>
          <w:sz w:val="20"/>
          <w:szCs w:val="20"/>
        </w:rPr>
        <w:t>-</w:t>
      </w:r>
      <w:r w:rsidR="0044348F" w:rsidRPr="0001619D">
        <w:rPr>
          <w:rFonts w:ascii="Arial" w:hAnsi="Arial" w:cs="Arial"/>
          <w:bCs/>
          <w:sz w:val="20"/>
          <w:szCs w:val="20"/>
        </w:rPr>
        <w:t>leaders and innovators</w:t>
      </w:r>
      <w:r w:rsidR="00E514EC" w:rsidRPr="0001619D">
        <w:rPr>
          <w:rFonts w:ascii="Arial" w:hAnsi="Arial" w:cs="Arial"/>
          <w:bCs/>
          <w:sz w:val="20"/>
          <w:szCs w:val="20"/>
        </w:rPr>
        <w:t xml:space="preserve">. </w:t>
      </w:r>
    </w:p>
    <w:p w14:paraId="0BDD87EB" w14:textId="77777777" w:rsidR="00957BCC" w:rsidRPr="0001619D" w:rsidRDefault="00957BCC" w:rsidP="00957BCC">
      <w:pPr>
        <w:rPr>
          <w:rFonts w:ascii="Arial" w:hAnsi="Arial" w:cs="Arial"/>
          <w:sz w:val="20"/>
          <w:szCs w:val="20"/>
        </w:rPr>
      </w:pPr>
    </w:p>
    <w:p w14:paraId="4CB3F3AC" w14:textId="77777777" w:rsidR="00A07944" w:rsidRPr="0001619D" w:rsidRDefault="00957BCC" w:rsidP="00957BCC">
      <w:pPr>
        <w:rPr>
          <w:rFonts w:ascii="Arial" w:hAnsi="Arial" w:cs="Arial"/>
          <w:sz w:val="20"/>
          <w:szCs w:val="20"/>
        </w:rPr>
      </w:pPr>
      <w:r w:rsidRPr="0001619D">
        <w:rPr>
          <w:rFonts w:ascii="Arial" w:hAnsi="Arial" w:cs="Arial"/>
          <w:sz w:val="20"/>
          <w:szCs w:val="20"/>
        </w:rPr>
        <w:t>“</w:t>
      </w:r>
      <w:r w:rsidRPr="0001619D">
        <w:rPr>
          <w:rFonts w:ascii="Arial" w:hAnsi="Arial" w:cs="Arial"/>
          <w:i/>
          <w:iCs/>
          <w:sz w:val="20"/>
          <w:szCs w:val="20"/>
        </w:rPr>
        <w:t>The US telecom market is at the forefront of 5G network deployment, gigabit-speed broadband services, high-density fibe</w:t>
      </w:r>
      <w:r w:rsidR="006B1163" w:rsidRPr="0001619D">
        <w:rPr>
          <w:rFonts w:ascii="Arial" w:hAnsi="Arial" w:cs="Arial"/>
          <w:i/>
          <w:iCs/>
          <w:sz w:val="20"/>
          <w:szCs w:val="20"/>
        </w:rPr>
        <w:t>r</w:t>
      </w:r>
      <w:r w:rsidRPr="0001619D">
        <w:rPr>
          <w:rFonts w:ascii="Arial" w:hAnsi="Arial" w:cs="Arial"/>
          <w:i/>
          <w:iCs/>
          <w:sz w:val="20"/>
          <w:szCs w:val="20"/>
        </w:rPr>
        <w:t xml:space="preserve"> deployments, and hyper-scale data-centre investments,</w:t>
      </w:r>
      <w:r w:rsidRPr="0001619D">
        <w:rPr>
          <w:rFonts w:ascii="Arial" w:hAnsi="Arial" w:cs="Arial"/>
          <w:sz w:val="20"/>
          <w:szCs w:val="20"/>
        </w:rPr>
        <w:t xml:space="preserve">” said Michael Finch, Head of CRU’s Wire and Cable Team. </w:t>
      </w:r>
    </w:p>
    <w:p w14:paraId="2E97FB41" w14:textId="77777777" w:rsidR="00A07944" w:rsidRPr="0001619D" w:rsidRDefault="00A07944" w:rsidP="00957BCC">
      <w:pPr>
        <w:rPr>
          <w:rFonts w:ascii="Arial" w:hAnsi="Arial" w:cs="Arial"/>
          <w:sz w:val="20"/>
          <w:szCs w:val="20"/>
        </w:rPr>
      </w:pPr>
    </w:p>
    <w:p w14:paraId="178ECA6D" w14:textId="3A13F490" w:rsidR="00957BCC" w:rsidRPr="0001619D" w:rsidRDefault="00957BCC" w:rsidP="00313552">
      <w:pPr>
        <w:rPr>
          <w:rFonts w:ascii="Arial" w:hAnsi="Arial" w:cs="Arial"/>
          <w:sz w:val="20"/>
          <w:szCs w:val="20"/>
        </w:rPr>
      </w:pPr>
      <w:r w:rsidRPr="0001619D">
        <w:rPr>
          <w:rFonts w:ascii="Arial" w:hAnsi="Arial" w:cs="Arial"/>
          <w:sz w:val="20"/>
          <w:szCs w:val="20"/>
        </w:rPr>
        <w:t>“</w:t>
      </w:r>
      <w:r w:rsidR="00313552" w:rsidRPr="0001619D">
        <w:rPr>
          <w:rFonts w:ascii="Arial" w:hAnsi="Arial" w:cs="Arial"/>
          <w:i/>
          <w:iCs/>
          <w:sz w:val="20"/>
          <w:szCs w:val="20"/>
        </w:rPr>
        <w:t xml:space="preserve">The amount of optical cable installed per year in the US has more than doubled from about 24 million </w:t>
      </w:r>
      <w:proofErr w:type="spellStart"/>
      <w:r w:rsidR="00313552" w:rsidRPr="0001619D">
        <w:rPr>
          <w:rFonts w:ascii="Arial" w:hAnsi="Arial" w:cs="Arial"/>
          <w:i/>
          <w:iCs/>
          <w:sz w:val="20"/>
          <w:szCs w:val="20"/>
        </w:rPr>
        <w:t>fiber</w:t>
      </w:r>
      <w:proofErr w:type="spellEnd"/>
      <w:r w:rsidR="00313552" w:rsidRPr="0001619D">
        <w:rPr>
          <w:rFonts w:ascii="Arial" w:hAnsi="Arial" w:cs="Arial"/>
          <w:i/>
          <w:iCs/>
          <w:sz w:val="20"/>
          <w:szCs w:val="20"/>
        </w:rPr>
        <w:t xml:space="preserve">-km installed in 2010 to about 55 million </w:t>
      </w:r>
      <w:proofErr w:type="spellStart"/>
      <w:r w:rsidR="00313552" w:rsidRPr="0001619D">
        <w:rPr>
          <w:rFonts w:ascii="Arial" w:hAnsi="Arial" w:cs="Arial"/>
          <w:i/>
          <w:iCs/>
          <w:sz w:val="20"/>
          <w:szCs w:val="20"/>
        </w:rPr>
        <w:t>fiber</w:t>
      </w:r>
      <w:proofErr w:type="spellEnd"/>
      <w:r w:rsidR="00313552" w:rsidRPr="0001619D">
        <w:rPr>
          <w:rFonts w:ascii="Arial" w:hAnsi="Arial" w:cs="Arial"/>
          <w:i/>
          <w:iCs/>
          <w:sz w:val="20"/>
          <w:szCs w:val="20"/>
        </w:rPr>
        <w:t>-km installed in 2018.  This increase represents a CAGR of 11%, and the US market will grow at this rate again in 2019, making it one of the world’s fastest-growing markets</w:t>
      </w:r>
      <w:r w:rsidR="006B1163" w:rsidRPr="0001619D">
        <w:rPr>
          <w:rFonts w:ascii="Arial" w:hAnsi="Arial" w:cs="Arial"/>
          <w:sz w:val="20"/>
          <w:szCs w:val="20"/>
        </w:rPr>
        <w:t>,</w:t>
      </w:r>
      <w:r w:rsidRPr="0001619D">
        <w:rPr>
          <w:rFonts w:ascii="Arial" w:hAnsi="Arial" w:cs="Arial"/>
          <w:sz w:val="20"/>
          <w:szCs w:val="20"/>
        </w:rPr>
        <w:t>”</w:t>
      </w:r>
      <w:r w:rsidR="006B1163" w:rsidRPr="0001619D">
        <w:rPr>
          <w:rFonts w:ascii="Arial" w:hAnsi="Arial" w:cs="Arial"/>
          <w:sz w:val="20"/>
          <w:szCs w:val="20"/>
        </w:rPr>
        <w:t xml:space="preserve"> he continued.</w:t>
      </w:r>
    </w:p>
    <w:p w14:paraId="0728991D" w14:textId="77777777" w:rsidR="00313552" w:rsidRPr="0001619D" w:rsidRDefault="00313552" w:rsidP="00DB6004">
      <w:pPr>
        <w:rPr>
          <w:rFonts w:ascii="Arial" w:hAnsi="Arial" w:cs="Arial"/>
          <w:sz w:val="20"/>
          <w:szCs w:val="20"/>
        </w:rPr>
      </w:pPr>
    </w:p>
    <w:p w14:paraId="6691EE28" w14:textId="29F2EAA7" w:rsidR="00BA02C7" w:rsidRPr="0001619D" w:rsidRDefault="00774A7C" w:rsidP="00BA02C7">
      <w:pPr>
        <w:autoSpaceDE w:val="0"/>
        <w:autoSpaceDN w:val="0"/>
        <w:adjustRightInd w:val="0"/>
        <w:rPr>
          <w:rFonts w:ascii="Arial" w:hAnsi="Arial" w:cs="Arial"/>
          <w:sz w:val="20"/>
          <w:szCs w:val="20"/>
        </w:rPr>
      </w:pPr>
      <w:r w:rsidRPr="0001619D">
        <w:rPr>
          <w:rFonts w:ascii="Arial" w:hAnsi="Arial" w:cs="Arial"/>
          <w:sz w:val="20"/>
          <w:szCs w:val="20"/>
        </w:rPr>
        <w:t xml:space="preserve">The </w:t>
      </w:r>
      <w:r w:rsidRPr="0001619D">
        <w:rPr>
          <w:rFonts w:ascii="Arial" w:hAnsi="Arial" w:cs="Arial"/>
          <w:bCs/>
          <w:sz w:val="20"/>
          <w:szCs w:val="20"/>
        </w:rPr>
        <w:t>CRU World Optical Fibe</w:t>
      </w:r>
      <w:r w:rsidR="006B1163" w:rsidRPr="0001619D">
        <w:rPr>
          <w:rFonts w:ascii="Arial" w:hAnsi="Arial" w:cs="Arial"/>
          <w:bCs/>
          <w:sz w:val="20"/>
          <w:szCs w:val="20"/>
        </w:rPr>
        <w:t>r</w:t>
      </w:r>
      <w:r w:rsidRPr="0001619D">
        <w:rPr>
          <w:rFonts w:ascii="Arial" w:hAnsi="Arial" w:cs="Arial"/>
          <w:bCs/>
          <w:sz w:val="20"/>
          <w:szCs w:val="20"/>
        </w:rPr>
        <w:t xml:space="preserve"> &amp; Cable </w:t>
      </w:r>
      <w:r w:rsidR="00C046DE" w:rsidRPr="0001619D">
        <w:rPr>
          <w:rFonts w:ascii="Arial" w:hAnsi="Arial" w:cs="Arial"/>
          <w:bCs/>
          <w:sz w:val="20"/>
          <w:szCs w:val="20"/>
        </w:rPr>
        <w:t>C</w:t>
      </w:r>
      <w:r w:rsidRPr="0001619D">
        <w:rPr>
          <w:rFonts w:ascii="Arial" w:hAnsi="Arial" w:cs="Arial"/>
          <w:bCs/>
          <w:sz w:val="20"/>
          <w:szCs w:val="20"/>
        </w:rPr>
        <w:t>onference</w:t>
      </w:r>
      <w:r w:rsidRPr="0001619D">
        <w:rPr>
          <w:rFonts w:ascii="Arial" w:hAnsi="Arial" w:cs="Arial"/>
          <w:sz w:val="20"/>
          <w:szCs w:val="20"/>
        </w:rPr>
        <w:t xml:space="preserve"> attracts </w:t>
      </w:r>
      <w:r w:rsidR="00FE0128" w:rsidRPr="0001619D">
        <w:rPr>
          <w:rFonts w:ascii="Arial" w:hAnsi="Arial" w:cs="Arial"/>
          <w:sz w:val="20"/>
          <w:szCs w:val="20"/>
        </w:rPr>
        <w:t>the</w:t>
      </w:r>
      <w:r w:rsidR="001974E5" w:rsidRPr="0001619D">
        <w:rPr>
          <w:rFonts w:ascii="Arial" w:hAnsi="Arial" w:cs="Arial"/>
          <w:sz w:val="20"/>
          <w:szCs w:val="20"/>
        </w:rPr>
        <w:t xml:space="preserve"> </w:t>
      </w:r>
      <w:r w:rsidRPr="0001619D">
        <w:rPr>
          <w:rFonts w:ascii="Arial" w:hAnsi="Arial" w:cs="Arial"/>
          <w:sz w:val="20"/>
          <w:szCs w:val="20"/>
        </w:rPr>
        <w:t>leading telecom network executives, fibe</w:t>
      </w:r>
      <w:r w:rsidR="00A07944" w:rsidRPr="0001619D">
        <w:rPr>
          <w:rFonts w:ascii="Arial" w:hAnsi="Arial" w:cs="Arial"/>
          <w:sz w:val="20"/>
          <w:szCs w:val="20"/>
        </w:rPr>
        <w:t>r</w:t>
      </w:r>
      <w:r w:rsidRPr="0001619D">
        <w:rPr>
          <w:rFonts w:ascii="Arial" w:hAnsi="Arial" w:cs="Arial"/>
          <w:sz w:val="20"/>
          <w:szCs w:val="20"/>
        </w:rPr>
        <w:t xml:space="preserve"> optic producers, solution providers, and industry innovators</w:t>
      </w:r>
      <w:r w:rsidR="00FE0128" w:rsidRPr="0001619D">
        <w:rPr>
          <w:rFonts w:ascii="Arial" w:hAnsi="Arial" w:cs="Arial"/>
          <w:sz w:val="20"/>
          <w:szCs w:val="20"/>
        </w:rPr>
        <w:t xml:space="preserve"> from around the world.</w:t>
      </w:r>
      <w:r w:rsidR="00220165" w:rsidRPr="0001619D">
        <w:rPr>
          <w:rFonts w:ascii="Arial" w:hAnsi="Arial" w:cs="Arial"/>
          <w:sz w:val="20"/>
          <w:szCs w:val="20"/>
        </w:rPr>
        <w:t xml:space="preserve"> </w:t>
      </w:r>
      <w:r w:rsidR="00FE0128" w:rsidRPr="0001619D">
        <w:rPr>
          <w:rFonts w:ascii="Arial" w:hAnsi="Arial" w:cs="Arial"/>
          <w:sz w:val="20"/>
          <w:szCs w:val="20"/>
        </w:rPr>
        <w:t>Attendees</w:t>
      </w:r>
      <w:r w:rsidR="00BA02C7" w:rsidRPr="0001619D">
        <w:rPr>
          <w:rFonts w:ascii="Arial" w:hAnsi="Arial" w:cs="Arial"/>
          <w:sz w:val="20"/>
          <w:szCs w:val="20"/>
        </w:rPr>
        <w:t xml:space="preserve"> value the conference </w:t>
      </w:r>
      <w:r w:rsidR="00A6791C" w:rsidRPr="0001619D">
        <w:rPr>
          <w:rFonts w:ascii="Arial" w:hAnsi="Arial" w:cs="Arial"/>
          <w:sz w:val="20"/>
          <w:szCs w:val="20"/>
        </w:rPr>
        <w:t>for the excellent networking</w:t>
      </w:r>
      <w:r w:rsidR="00615D97" w:rsidRPr="0001619D">
        <w:rPr>
          <w:rFonts w:ascii="Arial" w:hAnsi="Arial" w:cs="Arial"/>
          <w:sz w:val="20"/>
          <w:szCs w:val="20"/>
        </w:rPr>
        <w:t xml:space="preserve"> </w:t>
      </w:r>
      <w:r w:rsidR="00A6791C" w:rsidRPr="0001619D">
        <w:rPr>
          <w:rFonts w:ascii="Arial" w:hAnsi="Arial" w:cs="Arial"/>
          <w:sz w:val="20"/>
          <w:szCs w:val="20"/>
        </w:rPr>
        <w:t>with hard-to-reach senior decision-makers</w:t>
      </w:r>
      <w:r w:rsidR="00C046DE" w:rsidRPr="0001619D">
        <w:rPr>
          <w:rFonts w:ascii="Arial" w:hAnsi="Arial" w:cs="Arial"/>
          <w:sz w:val="20"/>
          <w:szCs w:val="20"/>
        </w:rPr>
        <w:t>,</w:t>
      </w:r>
      <w:r w:rsidR="00A6791C" w:rsidRPr="0001619D">
        <w:rPr>
          <w:rFonts w:ascii="Arial" w:hAnsi="Arial" w:cs="Arial"/>
          <w:sz w:val="20"/>
          <w:szCs w:val="20"/>
        </w:rPr>
        <w:t xml:space="preserve"> </w:t>
      </w:r>
      <w:proofErr w:type="gramStart"/>
      <w:r w:rsidR="00A6791C" w:rsidRPr="0001619D">
        <w:rPr>
          <w:rFonts w:ascii="Arial" w:hAnsi="Arial" w:cs="Arial"/>
          <w:sz w:val="20"/>
          <w:szCs w:val="20"/>
        </w:rPr>
        <w:t>and also</w:t>
      </w:r>
      <w:proofErr w:type="gramEnd"/>
      <w:r w:rsidR="00A6791C" w:rsidRPr="0001619D">
        <w:rPr>
          <w:rFonts w:ascii="Arial" w:hAnsi="Arial" w:cs="Arial"/>
          <w:sz w:val="20"/>
          <w:szCs w:val="20"/>
        </w:rPr>
        <w:t xml:space="preserve"> </w:t>
      </w:r>
      <w:r w:rsidR="00615D97" w:rsidRPr="0001619D">
        <w:rPr>
          <w:rFonts w:ascii="Arial" w:hAnsi="Arial" w:cs="Arial"/>
          <w:sz w:val="20"/>
          <w:szCs w:val="20"/>
        </w:rPr>
        <w:t>the opportunity to</w:t>
      </w:r>
      <w:r w:rsidR="00A07944" w:rsidRPr="0001619D">
        <w:rPr>
          <w:rFonts w:ascii="Arial" w:hAnsi="Arial" w:cs="Arial"/>
          <w:sz w:val="20"/>
          <w:szCs w:val="20"/>
        </w:rPr>
        <w:t xml:space="preserve"> hear</w:t>
      </w:r>
      <w:r w:rsidR="00A6791C" w:rsidRPr="0001619D">
        <w:rPr>
          <w:rFonts w:ascii="Arial" w:hAnsi="Arial" w:cs="Arial"/>
          <w:sz w:val="20"/>
          <w:szCs w:val="20"/>
        </w:rPr>
        <w:t xml:space="preserve"> </w:t>
      </w:r>
      <w:r w:rsidR="00220165" w:rsidRPr="0001619D">
        <w:rPr>
          <w:rFonts w:ascii="Arial" w:hAnsi="Arial" w:cs="Arial"/>
          <w:sz w:val="20"/>
          <w:szCs w:val="20"/>
        </w:rPr>
        <w:t xml:space="preserve">from leading </w:t>
      </w:r>
      <w:r w:rsidR="00A07944" w:rsidRPr="0001619D">
        <w:rPr>
          <w:rFonts w:ascii="Arial" w:hAnsi="Arial" w:cs="Arial"/>
          <w:sz w:val="20"/>
          <w:szCs w:val="20"/>
        </w:rPr>
        <w:t xml:space="preserve">industry </w:t>
      </w:r>
      <w:r w:rsidR="00220165" w:rsidRPr="0001619D">
        <w:rPr>
          <w:rFonts w:ascii="Arial" w:hAnsi="Arial" w:cs="Arial"/>
          <w:sz w:val="20"/>
          <w:szCs w:val="20"/>
        </w:rPr>
        <w:t>experts</w:t>
      </w:r>
      <w:r w:rsidR="000F7A8A" w:rsidRPr="0001619D">
        <w:rPr>
          <w:rFonts w:ascii="Arial" w:hAnsi="Arial" w:cs="Arial"/>
          <w:sz w:val="20"/>
          <w:szCs w:val="20"/>
        </w:rPr>
        <w:t xml:space="preserve">. </w:t>
      </w:r>
    </w:p>
    <w:p w14:paraId="076A569E" w14:textId="77777777" w:rsidR="0049624D" w:rsidRPr="0001619D" w:rsidRDefault="0049624D" w:rsidP="00210A27">
      <w:pPr>
        <w:rPr>
          <w:rFonts w:ascii="Arial" w:hAnsi="Arial" w:cs="Arial"/>
          <w:sz w:val="20"/>
          <w:szCs w:val="20"/>
        </w:rPr>
      </w:pPr>
    </w:p>
    <w:p w14:paraId="158995F6" w14:textId="77777777" w:rsidR="00210A27" w:rsidRPr="0001619D" w:rsidRDefault="00210A27" w:rsidP="00746038">
      <w:pPr>
        <w:rPr>
          <w:rFonts w:ascii="Arial" w:hAnsi="Arial" w:cs="Arial"/>
          <w:sz w:val="20"/>
          <w:szCs w:val="20"/>
        </w:rPr>
      </w:pPr>
      <w:r w:rsidRPr="0001619D">
        <w:rPr>
          <w:rFonts w:ascii="Arial" w:hAnsi="Arial" w:cs="Arial"/>
          <w:sz w:val="20"/>
          <w:szCs w:val="20"/>
        </w:rPr>
        <w:t xml:space="preserve">The event also </w:t>
      </w:r>
      <w:r w:rsidR="00211917" w:rsidRPr="0001619D">
        <w:rPr>
          <w:rFonts w:ascii="Arial" w:hAnsi="Arial" w:cs="Arial"/>
          <w:sz w:val="20"/>
          <w:szCs w:val="20"/>
        </w:rPr>
        <w:t>offers</w:t>
      </w:r>
      <w:r w:rsidRPr="0001619D">
        <w:rPr>
          <w:rFonts w:ascii="Arial" w:hAnsi="Arial" w:cs="Arial"/>
          <w:sz w:val="20"/>
          <w:szCs w:val="20"/>
        </w:rPr>
        <w:t xml:space="preserve"> a large exhibition </w:t>
      </w:r>
      <w:r w:rsidR="0049624D" w:rsidRPr="0001619D">
        <w:rPr>
          <w:rFonts w:ascii="Arial" w:hAnsi="Arial" w:cs="Arial"/>
          <w:sz w:val="20"/>
          <w:szCs w:val="20"/>
        </w:rPr>
        <w:t xml:space="preserve">showcasing </w:t>
      </w:r>
      <w:r w:rsidRPr="0001619D">
        <w:rPr>
          <w:rFonts w:ascii="Arial" w:hAnsi="Arial" w:cs="Arial"/>
          <w:sz w:val="20"/>
          <w:szCs w:val="20"/>
        </w:rPr>
        <w:t>the latest technologies and service</w:t>
      </w:r>
      <w:r w:rsidR="00211917" w:rsidRPr="0001619D">
        <w:rPr>
          <w:rFonts w:ascii="Arial" w:hAnsi="Arial" w:cs="Arial"/>
          <w:sz w:val="20"/>
          <w:szCs w:val="20"/>
        </w:rPr>
        <w:t xml:space="preserve"> solutions for the industry</w:t>
      </w:r>
      <w:r w:rsidR="00F33AE0" w:rsidRPr="0001619D">
        <w:rPr>
          <w:rFonts w:ascii="Arial" w:hAnsi="Arial" w:cs="Arial"/>
          <w:sz w:val="20"/>
          <w:szCs w:val="20"/>
        </w:rPr>
        <w:t>.</w:t>
      </w:r>
      <w:r w:rsidR="00746038" w:rsidRPr="0001619D">
        <w:rPr>
          <w:rFonts w:ascii="Arial" w:hAnsi="Arial" w:cs="Arial"/>
          <w:sz w:val="20"/>
          <w:szCs w:val="20"/>
        </w:rPr>
        <w:t xml:space="preserve"> </w:t>
      </w:r>
    </w:p>
    <w:p w14:paraId="5A4AB86F" w14:textId="77777777" w:rsidR="00D2314F" w:rsidRPr="0001619D" w:rsidRDefault="00D2314F" w:rsidP="00210A27">
      <w:pPr>
        <w:rPr>
          <w:rFonts w:ascii="Arial" w:hAnsi="Arial" w:cs="Arial"/>
          <w:sz w:val="20"/>
          <w:szCs w:val="20"/>
        </w:rPr>
      </w:pPr>
    </w:p>
    <w:p w14:paraId="7F9271C2" w14:textId="6F0F5B67" w:rsidR="00211917" w:rsidRPr="0001619D" w:rsidRDefault="00211917" w:rsidP="005447C2">
      <w:pPr>
        <w:rPr>
          <w:rFonts w:ascii="Arial" w:hAnsi="Arial" w:cs="Arial"/>
          <w:sz w:val="20"/>
          <w:szCs w:val="20"/>
        </w:rPr>
      </w:pPr>
      <w:r w:rsidRPr="0001619D">
        <w:rPr>
          <w:rFonts w:ascii="Arial" w:hAnsi="Arial" w:cs="Arial"/>
          <w:sz w:val="20"/>
          <w:szCs w:val="20"/>
        </w:rPr>
        <w:t>CRU’</w:t>
      </w:r>
      <w:r w:rsidR="002B5B52" w:rsidRPr="0001619D">
        <w:rPr>
          <w:rFonts w:ascii="Arial" w:hAnsi="Arial" w:cs="Arial"/>
          <w:sz w:val="20"/>
          <w:szCs w:val="20"/>
        </w:rPr>
        <w:t xml:space="preserve">s </w:t>
      </w:r>
      <w:r w:rsidRPr="0001619D">
        <w:rPr>
          <w:rFonts w:ascii="Arial" w:hAnsi="Arial" w:cs="Arial"/>
          <w:b/>
          <w:sz w:val="20"/>
          <w:szCs w:val="20"/>
        </w:rPr>
        <w:t>World Optical Fibe</w:t>
      </w:r>
      <w:r w:rsidR="005D01AA" w:rsidRPr="0001619D">
        <w:rPr>
          <w:rFonts w:ascii="Arial" w:hAnsi="Arial" w:cs="Arial"/>
          <w:b/>
          <w:sz w:val="20"/>
          <w:szCs w:val="20"/>
        </w:rPr>
        <w:t>r</w:t>
      </w:r>
      <w:r w:rsidRPr="0001619D">
        <w:rPr>
          <w:rFonts w:ascii="Arial" w:hAnsi="Arial" w:cs="Arial"/>
          <w:b/>
          <w:sz w:val="20"/>
          <w:szCs w:val="20"/>
        </w:rPr>
        <w:t xml:space="preserve"> &amp; Cable 2019 Conference</w:t>
      </w:r>
      <w:r w:rsidRPr="0001619D">
        <w:rPr>
          <w:rFonts w:ascii="Arial" w:hAnsi="Arial" w:cs="Arial"/>
          <w:bCs/>
          <w:sz w:val="20"/>
          <w:szCs w:val="20"/>
        </w:rPr>
        <w:t xml:space="preserve"> will be held November </w:t>
      </w:r>
      <w:r w:rsidR="006F6708" w:rsidRPr="0001619D">
        <w:rPr>
          <w:rFonts w:ascii="Arial" w:hAnsi="Arial" w:cs="Arial"/>
          <w:bCs/>
          <w:sz w:val="20"/>
          <w:szCs w:val="20"/>
        </w:rPr>
        <w:t xml:space="preserve">18-20 </w:t>
      </w:r>
      <w:r w:rsidR="006B1163" w:rsidRPr="0001619D">
        <w:rPr>
          <w:rFonts w:ascii="Arial" w:hAnsi="Arial" w:cs="Arial"/>
          <w:bCs/>
          <w:sz w:val="20"/>
          <w:szCs w:val="20"/>
        </w:rPr>
        <w:t>in Charlotte</w:t>
      </w:r>
      <w:r w:rsidRPr="0001619D">
        <w:rPr>
          <w:rFonts w:ascii="Arial" w:hAnsi="Arial" w:cs="Arial"/>
          <w:bCs/>
          <w:sz w:val="20"/>
          <w:szCs w:val="20"/>
        </w:rPr>
        <w:t>, N</w:t>
      </w:r>
      <w:r w:rsidR="006F6708" w:rsidRPr="0001619D">
        <w:rPr>
          <w:rFonts w:ascii="Arial" w:hAnsi="Arial" w:cs="Arial"/>
          <w:bCs/>
          <w:sz w:val="20"/>
          <w:szCs w:val="20"/>
        </w:rPr>
        <w:t>orth</w:t>
      </w:r>
      <w:r w:rsidRPr="0001619D">
        <w:rPr>
          <w:rFonts w:ascii="Arial" w:hAnsi="Arial" w:cs="Arial"/>
          <w:bCs/>
          <w:sz w:val="20"/>
          <w:szCs w:val="20"/>
        </w:rPr>
        <w:t xml:space="preserve"> Carolina, USA. </w:t>
      </w:r>
    </w:p>
    <w:p w14:paraId="30230DD9" w14:textId="77777777" w:rsidR="00211917" w:rsidRPr="0001619D" w:rsidRDefault="00211917" w:rsidP="005447C2">
      <w:pPr>
        <w:rPr>
          <w:rFonts w:ascii="Arial" w:hAnsi="Arial" w:cs="Arial"/>
          <w:sz w:val="20"/>
          <w:szCs w:val="20"/>
        </w:rPr>
      </w:pPr>
    </w:p>
    <w:p w14:paraId="13E7BBA9" w14:textId="196928D9" w:rsidR="000A723B" w:rsidRPr="000A723B" w:rsidRDefault="005447C2" w:rsidP="005447C2">
      <w:pPr>
        <w:rPr>
          <w:rFonts w:ascii="Arial" w:hAnsi="Arial" w:cs="Arial"/>
          <w:sz w:val="20"/>
          <w:szCs w:val="20"/>
        </w:rPr>
      </w:pPr>
      <w:r w:rsidRPr="0001619D">
        <w:rPr>
          <w:rFonts w:ascii="Arial" w:hAnsi="Arial" w:cs="Arial"/>
          <w:sz w:val="20"/>
          <w:szCs w:val="20"/>
        </w:rPr>
        <w:t xml:space="preserve">For </w:t>
      </w:r>
      <w:r w:rsidR="00876BFE" w:rsidRPr="0001619D">
        <w:rPr>
          <w:rFonts w:ascii="Arial" w:hAnsi="Arial" w:cs="Arial"/>
          <w:sz w:val="20"/>
          <w:szCs w:val="20"/>
        </w:rPr>
        <w:t xml:space="preserve">more </w:t>
      </w:r>
      <w:r w:rsidRPr="0001619D">
        <w:rPr>
          <w:rFonts w:ascii="Arial" w:hAnsi="Arial" w:cs="Arial"/>
          <w:sz w:val="20"/>
          <w:szCs w:val="20"/>
        </w:rPr>
        <w:t xml:space="preserve">details about the event </w:t>
      </w:r>
      <w:r w:rsidR="00876BFE" w:rsidRPr="0001619D">
        <w:rPr>
          <w:rFonts w:ascii="Arial" w:hAnsi="Arial" w:cs="Arial"/>
          <w:sz w:val="20"/>
          <w:szCs w:val="20"/>
        </w:rPr>
        <w:t xml:space="preserve">please </w:t>
      </w:r>
      <w:r w:rsidRPr="0001619D">
        <w:rPr>
          <w:rFonts w:ascii="Arial" w:hAnsi="Arial" w:cs="Arial"/>
          <w:sz w:val="20"/>
          <w:szCs w:val="20"/>
        </w:rPr>
        <w:t>visit</w:t>
      </w:r>
      <w:r w:rsidR="00C37B42" w:rsidRPr="0001619D">
        <w:rPr>
          <w:rFonts w:ascii="Arial" w:hAnsi="Arial" w:cs="Arial"/>
          <w:sz w:val="20"/>
          <w:szCs w:val="20"/>
        </w:rPr>
        <w:t xml:space="preserve"> </w:t>
      </w:r>
      <w:hyperlink r:id="rId7" w:history="1">
        <w:r w:rsidR="000A723B" w:rsidRPr="00F91739">
          <w:rPr>
            <w:rStyle w:val="Hyperlink"/>
            <w:rFonts w:ascii="Arial" w:hAnsi="Arial" w:cs="Arial"/>
            <w:sz w:val="20"/>
            <w:szCs w:val="20"/>
          </w:rPr>
          <w:t>http://bit.ly/2RAqVmz</w:t>
        </w:r>
      </w:hyperlink>
      <w:r w:rsidR="000A723B">
        <w:rPr>
          <w:rFonts w:ascii="Arial" w:hAnsi="Arial" w:cs="Arial"/>
          <w:sz w:val="20"/>
          <w:szCs w:val="20"/>
        </w:rPr>
        <w:t xml:space="preserve"> </w:t>
      </w:r>
      <w:bookmarkStart w:id="0" w:name="_GoBack"/>
      <w:bookmarkEnd w:id="0"/>
    </w:p>
    <w:p w14:paraId="132A5063" w14:textId="77777777" w:rsidR="00C37B42" w:rsidRPr="0001619D" w:rsidRDefault="00C37B42" w:rsidP="005447C2">
      <w:pPr>
        <w:rPr>
          <w:rFonts w:ascii="Arial" w:hAnsi="Arial" w:cs="Arial"/>
          <w:sz w:val="20"/>
          <w:szCs w:val="20"/>
        </w:rPr>
      </w:pPr>
    </w:p>
    <w:p w14:paraId="595AA3A1" w14:textId="77777777" w:rsidR="00C37B42" w:rsidRPr="00C37B42" w:rsidRDefault="00C37B42" w:rsidP="005447C2">
      <w:pPr>
        <w:rPr>
          <w:rFonts w:ascii="Arial" w:hAnsi="Arial" w:cs="Arial"/>
          <w:sz w:val="20"/>
          <w:szCs w:val="20"/>
        </w:rPr>
      </w:pPr>
      <w:r w:rsidRPr="0001619D">
        <w:rPr>
          <w:rFonts w:ascii="Arial" w:hAnsi="Arial" w:cs="Arial"/>
          <w:sz w:val="20"/>
          <w:szCs w:val="20"/>
        </w:rPr>
        <w:t xml:space="preserve">To request </w:t>
      </w:r>
      <w:r w:rsidR="0035488A" w:rsidRPr="0001619D">
        <w:rPr>
          <w:rFonts w:ascii="Arial" w:hAnsi="Arial" w:cs="Arial"/>
          <w:sz w:val="20"/>
          <w:szCs w:val="20"/>
        </w:rPr>
        <w:t xml:space="preserve">a </w:t>
      </w:r>
      <w:r w:rsidRPr="0001619D">
        <w:rPr>
          <w:rFonts w:ascii="Arial" w:hAnsi="Arial" w:cs="Arial"/>
          <w:sz w:val="20"/>
          <w:szCs w:val="20"/>
        </w:rPr>
        <w:t xml:space="preserve">press </w:t>
      </w:r>
      <w:r w:rsidR="0035488A" w:rsidRPr="0001619D">
        <w:rPr>
          <w:rFonts w:ascii="Arial" w:hAnsi="Arial" w:cs="Arial"/>
          <w:sz w:val="20"/>
          <w:szCs w:val="20"/>
        </w:rPr>
        <w:t>pass</w:t>
      </w:r>
      <w:r w:rsidRPr="0001619D">
        <w:rPr>
          <w:rFonts w:ascii="Arial" w:hAnsi="Arial" w:cs="Arial"/>
          <w:sz w:val="20"/>
          <w:szCs w:val="20"/>
        </w:rPr>
        <w:t xml:space="preserve"> </w:t>
      </w:r>
      <w:r w:rsidR="00DB6004" w:rsidRPr="0001619D">
        <w:rPr>
          <w:rFonts w:ascii="Arial" w:hAnsi="Arial" w:cs="Arial"/>
          <w:sz w:val="20"/>
          <w:szCs w:val="20"/>
        </w:rPr>
        <w:t xml:space="preserve">or </w:t>
      </w:r>
      <w:r w:rsidR="00876BFE" w:rsidRPr="0001619D">
        <w:rPr>
          <w:rFonts w:ascii="Arial" w:hAnsi="Arial" w:cs="Arial"/>
          <w:sz w:val="20"/>
          <w:szCs w:val="20"/>
        </w:rPr>
        <w:t xml:space="preserve">for </w:t>
      </w:r>
      <w:r w:rsidR="00DB6004" w:rsidRPr="0001619D">
        <w:rPr>
          <w:rFonts w:ascii="Arial" w:hAnsi="Arial" w:cs="Arial"/>
          <w:sz w:val="20"/>
          <w:szCs w:val="20"/>
        </w:rPr>
        <w:t>further information about</w:t>
      </w:r>
      <w:r w:rsidRPr="0001619D">
        <w:rPr>
          <w:rFonts w:ascii="Arial" w:hAnsi="Arial" w:cs="Arial"/>
          <w:sz w:val="20"/>
          <w:szCs w:val="20"/>
        </w:rPr>
        <w:t xml:space="preserve"> the event</w:t>
      </w:r>
      <w:r w:rsidR="00876BFE" w:rsidRPr="0001619D">
        <w:rPr>
          <w:rFonts w:ascii="Arial" w:hAnsi="Arial" w:cs="Arial"/>
          <w:sz w:val="20"/>
          <w:szCs w:val="20"/>
        </w:rPr>
        <w:t>,</w:t>
      </w:r>
      <w:r w:rsidRPr="0001619D">
        <w:rPr>
          <w:rFonts w:ascii="Arial" w:hAnsi="Arial" w:cs="Arial"/>
          <w:sz w:val="20"/>
          <w:szCs w:val="20"/>
        </w:rPr>
        <w:t xml:space="preserve"> please contact</w:t>
      </w:r>
      <w:r w:rsidR="00036EFB">
        <w:rPr>
          <w:rFonts w:ascii="Arial" w:hAnsi="Arial" w:cs="Arial"/>
          <w:sz w:val="20"/>
          <w:szCs w:val="20"/>
        </w:rPr>
        <w:t xml:space="preserve"> </w:t>
      </w:r>
      <w:hyperlink r:id="rId8" w:history="1">
        <w:r w:rsidR="00036EFB" w:rsidRPr="00036EFB">
          <w:rPr>
            <w:rStyle w:val="Hyperlink"/>
            <w:rFonts w:ascii="Arial" w:hAnsi="Arial" w:cs="Arial"/>
            <w:b/>
            <w:sz w:val="18"/>
            <w:szCs w:val="18"/>
          </w:rPr>
          <w:t>kay.beloe@crugroup.com</w:t>
        </w:r>
      </w:hyperlink>
    </w:p>
    <w:p w14:paraId="05444423" w14:textId="77777777" w:rsidR="001B066D" w:rsidRPr="00C37B42" w:rsidRDefault="001B066D">
      <w:pPr>
        <w:rPr>
          <w:rFonts w:ascii="Arial" w:hAnsi="Arial" w:cs="Arial"/>
          <w:sz w:val="20"/>
          <w:szCs w:val="20"/>
        </w:rPr>
      </w:pPr>
    </w:p>
    <w:p w14:paraId="26F6B4BB" w14:textId="77777777" w:rsidR="005447C2" w:rsidRPr="00C37B42" w:rsidRDefault="005447C2" w:rsidP="00876BFE">
      <w:pPr>
        <w:pBdr>
          <w:bottom w:val="single" w:sz="4" w:space="1" w:color="auto"/>
        </w:pBdr>
        <w:rPr>
          <w:rFonts w:ascii="Arial" w:hAnsi="Arial" w:cs="Arial"/>
          <w:sz w:val="20"/>
          <w:szCs w:val="20"/>
        </w:rPr>
      </w:pPr>
    </w:p>
    <w:p w14:paraId="61801E62" w14:textId="77777777" w:rsidR="005447C2" w:rsidRPr="00C37B42" w:rsidRDefault="005447C2">
      <w:pPr>
        <w:rPr>
          <w:rFonts w:ascii="Arial" w:hAnsi="Arial" w:cs="Arial"/>
          <w:sz w:val="20"/>
          <w:szCs w:val="20"/>
        </w:rPr>
      </w:pPr>
    </w:p>
    <w:p w14:paraId="0B1A7524" w14:textId="77777777" w:rsidR="005447C2" w:rsidRPr="00C37B42" w:rsidRDefault="00876BFE" w:rsidP="00876BFE">
      <w:pPr>
        <w:autoSpaceDE w:val="0"/>
        <w:autoSpaceDN w:val="0"/>
        <w:adjustRightInd w:val="0"/>
        <w:rPr>
          <w:rFonts w:ascii="Arial" w:hAnsi="Arial" w:cs="Arial"/>
          <w:b/>
          <w:bCs/>
          <w:sz w:val="20"/>
          <w:szCs w:val="20"/>
        </w:rPr>
      </w:pPr>
      <w:r>
        <w:rPr>
          <w:rFonts w:ascii="Arial" w:hAnsi="Arial" w:cs="Arial"/>
          <w:b/>
          <w:bCs/>
          <w:sz w:val="20"/>
          <w:szCs w:val="20"/>
        </w:rPr>
        <w:lastRenderedPageBreak/>
        <w:t>Note to Editors:</w:t>
      </w:r>
    </w:p>
    <w:p w14:paraId="110C89E6" w14:textId="77777777" w:rsidR="002B5B52" w:rsidRDefault="002B5B52" w:rsidP="005447C2">
      <w:pPr>
        <w:autoSpaceDE w:val="0"/>
        <w:autoSpaceDN w:val="0"/>
        <w:adjustRightInd w:val="0"/>
        <w:rPr>
          <w:rFonts w:ascii="Arial" w:hAnsi="Arial" w:cs="Arial"/>
          <w:sz w:val="20"/>
          <w:szCs w:val="20"/>
        </w:rPr>
      </w:pPr>
    </w:p>
    <w:p w14:paraId="2912E94A" w14:textId="77777777" w:rsidR="002B5B52" w:rsidRPr="00C37B42" w:rsidRDefault="002B5B52" w:rsidP="005447C2">
      <w:pPr>
        <w:autoSpaceDE w:val="0"/>
        <w:autoSpaceDN w:val="0"/>
        <w:adjustRightInd w:val="0"/>
        <w:rPr>
          <w:rFonts w:ascii="Arial" w:hAnsi="Arial" w:cs="Arial"/>
          <w:sz w:val="20"/>
          <w:szCs w:val="20"/>
        </w:rPr>
      </w:pPr>
    </w:p>
    <w:p w14:paraId="558C8037" w14:textId="183224C8" w:rsidR="00036EFB" w:rsidRDefault="00036EFB" w:rsidP="00036EFB">
      <w:pPr>
        <w:rPr>
          <w:rFonts w:ascii="Arial" w:hAnsi="Arial" w:cs="Arial"/>
          <w:b/>
          <w:sz w:val="18"/>
          <w:szCs w:val="18"/>
        </w:rPr>
      </w:pPr>
      <w:r w:rsidRPr="00C06685">
        <w:rPr>
          <w:rFonts w:ascii="Arial" w:hAnsi="Arial" w:cs="Arial"/>
          <w:b/>
          <w:sz w:val="18"/>
          <w:szCs w:val="18"/>
        </w:rPr>
        <w:t xml:space="preserve">About CRU </w:t>
      </w:r>
    </w:p>
    <w:p w14:paraId="56B9CEBE" w14:textId="3C351AE7" w:rsidR="003C556D" w:rsidRDefault="003C556D" w:rsidP="00036EFB">
      <w:pPr>
        <w:rPr>
          <w:rFonts w:ascii="Arial" w:hAnsi="Arial" w:cs="Arial"/>
          <w:b/>
          <w:sz w:val="18"/>
          <w:szCs w:val="18"/>
        </w:rPr>
      </w:pPr>
    </w:p>
    <w:p w14:paraId="60924AFF" w14:textId="545AEEDD" w:rsidR="00036EFB" w:rsidRPr="0001619D" w:rsidRDefault="00CB1FE6" w:rsidP="00036EFB">
      <w:pPr>
        <w:rPr>
          <w:rFonts w:ascii="Arial" w:hAnsi="Arial" w:cs="Arial"/>
          <w:sz w:val="20"/>
          <w:szCs w:val="20"/>
        </w:rPr>
      </w:pPr>
      <w:r w:rsidRPr="0001619D">
        <w:rPr>
          <w:rFonts w:ascii="Arial" w:hAnsi="Arial" w:cs="Arial"/>
          <w:sz w:val="20"/>
          <w:szCs w:val="20"/>
        </w:rPr>
        <w:t xml:space="preserve">CRU provides consistent and market-leading analysis of the global optical </w:t>
      </w:r>
      <w:proofErr w:type="spellStart"/>
      <w:r w:rsidRPr="0001619D">
        <w:rPr>
          <w:rFonts w:ascii="Arial" w:hAnsi="Arial" w:cs="Arial"/>
          <w:sz w:val="20"/>
          <w:szCs w:val="20"/>
        </w:rPr>
        <w:t>fiber</w:t>
      </w:r>
      <w:proofErr w:type="spellEnd"/>
      <w:r w:rsidRPr="0001619D">
        <w:rPr>
          <w:rFonts w:ascii="Arial" w:hAnsi="Arial" w:cs="Arial"/>
          <w:sz w:val="20"/>
          <w:szCs w:val="20"/>
        </w:rPr>
        <w:t xml:space="preserve"> and cable sectors: our methodology is robust and transparent, we examine end-uses in depth, and we develop our outlooks with the support of our inhouse economics team. </w:t>
      </w:r>
      <w:r w:rsidRPr="0001619D">
        <w:rPr>
          <w:rFonts w:ascii="Arial" w:hAnsi="Arial" w:cs="Arial"/>
          <w:sz w:val="20"/>
          <w:szCs w:val="20"/>
        </w:rPr>
        <w:br/>
      </w:r>
      <w:r w:rsidRPr="0001619D">
        <w:rPr>
          <w:rFonts w:ascii="Arial" w:hAnsi="Arial" w:cs="Arial"/>
          <w:color w:val="666666"/>
          <w:spacing w:val="-3"/>
          <w:sz w:val="20"/>
          <w:szCs w:val="20"/>
        </w:rPr>
        <w:br/>
      </w:r>
      <w:r w:rsidRPr="0001619D">
        <w:rPr>
          <w:rFonts w:ascii="Arial" w:hAnsi="Arial" w:cs="Arial"/>
          <w:sz w:val="20"/>
          <w:szCs w:val="20"/>
        </w:rPr>
        <w:t xml:space="preserve">Our analysts are central to the service we provide. You can engage directly with our </w:t>
      </w:r>
      <w:proofErr w:type="spellStart"/>
      <w:r w:rsidRPr="0001619D">
        <w:rPr>
          <w:rFonts w:ascii="Arial" w:hAnsi="Arial" w:cs="Arial"/>
          <w:sz w:val="20"/>
          <w:szCs w:val="20"/>
        </w:rPr>
        <w:t>fiber</w:t>
      </w:r>
      <w:proofErr w:type="spellEnd"/>
      <w:r w:rsidR="009636FB" w:rsidRPr="0001619D">
        <w:rPr>
          <w:rFonts w:ascii="Arial" w:hAnsi="Arial" w:cs="Arial"/>
          <w:sz w:val="20"/>
          <w:szCs w:val="20"/>
        </w:rPr>
        <w:t xml:space="preserve"> </w:t>
      </w:r>
      <w:r w:rsidRPr="0001619D">
        <w:rPr>
          <w:rFonts w:ascii="Arial" w:hAnsi="Arial" w:cs="Arial"/>
          <w:sz w:val="20"/>
          <w:szCs w:val="20"/>
        </w:rPr>
        <w:t xml:space="preserve">and cable experts in London, Beijing, Hong Kong and Pittsburgh to discuss emerging trends and market developments. </w:t>
      </w:r>
    </w:p>
    <w:p w14:paraId="67B51216" w14:textId="2883BD3F" w:rsidR="00CB1FE6" w:rsidRPr="0001619D" w:rsidRDefault="00CB1FE6" w:rsidP="00036EFB">
      <w:pPr>
        <w:rPr>
          <w:rFonts w:ascii="Arial" w:hAnsi="Arial" w:cs="Arial"/>
          <w:sz w:val="20"/>
          <w:szCs w:val="20"/>
        </w:rPr>
      </w:pPr>
    </w:p>
    <w:p w14:paraId="04953D2B" w14:textId="40C30FD1" w:rsidR="00036EFB" w:rsidRPr="00CB1FE6" w:rsidRDefault="00C0116B" w:rsidP="00036EFB">
      <w:pPr>
        <w:rPr>
          <w:rFonts w:ascii="Arial" w:hAnsi="Arial" w:cs="Arial"/>
          <w:sz w:val="20"/>
          <w:szCs w:val="20"/>
        </w:rPr>
      </w:pPr>
      <w:r w:rsidRPr="0001619D">
        <w:rPr>
          <w:rFonts w:ascii="Arial" w:hAnsi="Arial" w:cs="Arial"/>
          <w:sz w:val="20"/>
          <w:szCs w:val="20"/>
        </w:rPr>
        <w:t xml:space="preserve">In 2019, CRU celebrates 50 years in business. </w:t>
      </w:r>
      <w:r w:rsidR="00036EFB" w:rsidRPr="0001619D">
        <w:rPr>
          <w:rFonts w:ascii="Arial" w:hAnsi="Arial" w:cs="Arial"/>
          <w:sz w:val="20"/>
          <w:szCs w:val="20"/>
        </w:rPr>
        <w:t>When facing critical business decisions, you can rely on our first-hand knowledge to give you a complete view of a commodity market. And you can engage with our experts directly, for the full picture and a personalised response.</w:t>
      </w:r>
    </w:p>
    <w:p w14:paraId="6C584E78" w14:textId="77777777" w:rsidR="00036EFB" w:rsidRPr="00CB1FE6" w:rsidRDefault="00036EFB" w:rsidP="00036EFB">
      <w:pPr>
        <w:rPr>
          <w:rFonts w:ascii="Arial" w:hAnsi="Arial" w:cs="Arial"/>
          <w:sz w:val="20"/>
          <w:szCs w:val="20"/>
        </w:rPr>
      </w:pPr>
    </w:p>
    <w:p w14:paraId="12C7461C" w14:textId="77777777" w:rsidR="00036EFB" w:rsidRPr="00CB1FE6" w:rsidRDefault="00036EFB" w:rsidP="00036EFB">
      <w:pPr>
        <w:rPr>
          <w:rFonts w:ascii="Arial" w:hAnsi="Arial" w:cs="Arial"/>
          <w:sz w:val="20"/>
          <w:szCs w:val="20"/>
        </w:rPr>
      </w:pPr>
      <w:r w:rsidRPr="00CB1FE6">
        <w:rPr>
          <w:rFonts w:ascii="Arial" w:hAnsi="Arial" w:cs="Arial"/>
          <w:sz w:val="20"/>
          <w:szCs w:val="20"/>
        </w:rPr>
        <w:t xml:space="preserve">CRU – big enough to deliver a high-quality service, small enough to care about </w:t>
      </w:r>
      <w:proofErr w:type="gramStart"/>
      <w:r w:rsidRPr="00CB1FE6">
        <w:rPr>
          <w:rFonts w:ascii="Arial" w:hAnsi="Arial" w:cs="Arial"/>
          <w:sz w:val="20"/>
          <w:szCs w:val="20"/>
        </w:rPr>
        <w:t>all of</w:t>
      </w:r>
      <w:proofErr w:type="gramEnd"/>
      <w:r w:rsidRPr="00CB1FE6">
        <w:rPr>
          <w:rFonts w:ascii="Arial" w:hAnsi="Arial" w:cs="Arial"/>
          <w:sz w:val="20"/>
          <w:szCs w:val="20"/>
        </w:rPr>
        <w:t xml:space="preserve"> our customers.</w:t>
      </w:r>
    </w:p>
    <w:p w14:paraId="01D96509" w14:textId="77777777" w:rsidR="00036EFB" w:rsidRDefault="00036EFB" w:rsidP="00036EFB">
      <w:pPr>
        <w:rPr>
          <w:rFonts w:ascii="Arial" w:hAnsi="Arial" w:cs="Arial"/>
          <w:b/>
          <w:sz w:val="18"/>
          <w:szCs w:val="18"/>
        </w:rPr>
      </w:pPr>
    </w:p>
    <w:p w14:paraId="0C05BAFA" w14:textId="77777777" w:rsidR="00036EFB" w:rsidRPr="00C06685" w:rsidRDefault="00036EFB" w:rsidP="00036EFB">
      <w:pPr>
        <w:rPr>
          <w:rFonts w:ascii="Arial" w:hAnsi="Arial" w:cs="Arial"/>
          <w:b/>
          <w:sz w:val="18"/>
          <w:szCs w:val="18"/>
        </w:rPr>
      </w:pPr>
      <w:r w:rsidRPr="00C06685">
        <w:rPr>
          <w:rFonts w:ascii="Arial" w:hAnsi="Arial" w:cs="Arial"/>
          <w:b/>
          <w:sz w:val="18"/>
          <w:szCs w:val="18"/>
        </w:rPr>
        <w:t xml:space="preserve">Read more about CRU: </w:t>
      </w:r>
      <w:hyperlink r:id="rId9" w:history="1">
        <w:r w:rsidRPr="00C06685">
          <w:rPr>
            <w:rStyle w:val="Hyperlink"/>
            <w:rFonts w:ascii="Arial" w:hAnsi="Arial" w:cs="Arial"/>
            <w:b/>
            <w:sz w:val="18"/>
            <w:szCs w:val="18"/>
          </w:rPr>
          <w:t>http://bit.ly/About_CRU</w:t>
        </w:r>
      </w:hyperlink>
      <w:r w:rsidRPr="00C06685">
        <w:rPr>
          <w:rFonts w:ascii="Arial" w:hAnsi="Arial" w:cs="Arial"/>
          <w:b/>
          <w:sz w:val="18"/>
          <w:szCs w:val="18"/>
        </w:rPr>
        <w:t xml:space="preserve"> </w:t>
      </w:r>
    </w:p>
    <w:p w14:paraId="52E2BED8" w14:textId="77777777" w:rsidR="00036EFB" w:rsidRDefault="00036EFB" w:rsidP="005447C2">
      <w:pPr>
        <w:rPr>
          <w:rFonts w:ascii="Arial" w:hAnsi="Arial" w:cs="Arial"/>
          <w:sz w:val="20"/>
          <w:szCs w:val="20"/>
        </w:rPr>
      </w:pPr>
    </w:p>
    <w:p w14:paraId="5FC053E0" w14:textId="77777777" w:rsidR="00036EFB" w:rsidRDefault="00036EFB" w:rsidP="00036EFB">
      <w:pPr>
        <w:rPr>
          <w:rFonts w:ascii="Arial" w:hAnsi="Arial" w:cs="Arial"/>
          <w:sz w:val="20"/>
          <w:szCs w:val="20"/>
        </w:rPr>
      </w:pPr>
      <w:r w:rsidRPr="00C37B42">
        <w:rPr>
          <w:rFonts w:ascii="Arial" w:hAnsi="Arial" w:cs="Arial"/>
          <w:b/>
          <w:bCs/>
          <w:sz w:val="20"/>
          <w:szCs w:val="20"/>
        </w:rPr>
        <w:t>About CRU Events</w:t>
      </w:r>
      <w:r w:rsidRPr="00C37B42">
        <w:rPr>
          <w:rFonts w:ascii="Arial" w:hAnsi="Arial" w:cs="Arial"/>
          <w:sz w:val="20"/>
          <w:szCs w:val="20"/>
        </w:rPr>
        <w:t xml:space="preserve"> </w:t>
      </w:r>
    </w:p>
    <w:p w14:paraId="0F996D3C" w14:textId="0C005870" w:rsidR="003C556D" w:rsidRDefault="003C556D" w:rsidP="00036EFB">
      <w:pPr>
        <w:rPr>
          <w:rFonts w:ascii="Arial" w:hAnsi="Arial" w:cs="Arial"/>
          <w:sz w:val="18"/>
          <w:szCs w:val="18"/>
        </w:rPr>
      </w:pPr>
    </w:p>
    <w:p w14:paraId="3077697D" w14:textId="4B2B0567" w:rsidR="003C556D" w:rsidRPr="003C556D" w:rsidRDefault="003C556D" w:rsidP="003C556D">
      <w:pPr>
        <w:rPr>
          <w:rFonts w:ascii="Arial" w:hAnsi="Arial" w:cs="Arial"/>
          <w:sz w:val="18"/>
          <w:szCs w:val="18"/>
        </w:rPr>
      </w:pPr>
      <w:r w:rsidRPr="003C556D">
        <w:rPr>
          <w:rFonts w:ascii="Arial" w:hAnsi="Arial" w:cs="Arial"/>
          <w:sz w:val="18"/>
          <w:szCs w:val="18"/>
        </w:rPr>
        <w:t>CRU Events creates industry leading commercial and technical events.</w:t>
      </w:r>
    </w:p>
    <w:p w14:paraId="1D0AED57" w14:textId="77777777" w:rsidR="003C556D" w:rsidRDefault="003C556D" w:rsidP="003C556D">
      <w:pPr>
        <w:rPr>
          <w:rFonts w:ascii="Arial" w:hAnsi="Arial" w:cs="Arial"/>
          <w:sz w:val="18"/>
          <w:szCs w:val="18"/>
        </w:rPr>
      </w:pPr>
    </w:p>
    <w:p w14:paraId="70169C20" w14:textId="473FEA9D" w:rsidR="003C556D" w:rsidRDefault="003C556D" w:rsidP="003C556D">
      <w:pPr>
        <w:rPr>
          <w:rFonts w:ascii="Arial" w:hAnsi="Arial" w:cs="Arial"/>
          <w:sz w:val="18"/>
          <w:szCs w:val="18"/>
        </w:rPr>
      </w:pPr>
      <w:r w:rsidRPr="003C556D">
        <w:rPr>
          <w:rFonts w:ascii="Arial" w:hAnsi="Arial" w:cs="Arial"/>
          <w:sz w:val="18"/>
          <w:szCs w:val="18"/>
        </w:rPr>
        <w:t>Our knowledge of the sectors we serve, combined with our trusted market relationships, enable us to deliver valuable programmes, driven by topical themes addressed by the thought leaders in our industries.</w:t>
      </w:r>
    </w:p>
    <w:p w14:paraId="7A1851DD" w14:textId="77777777" w:rsidR="003C556D" w:rsidRPr="003C556D" w:rsidRDefault="003C556D" w:rsidP="003C556D">
      <w:pPr>
        <w:rPr>
          <w:rFonts w:ascii="Arial" w:hAnsi="Arial" w:cs="Arial"/>
          <w:sz w:val="18"/>
          <w:szCs w:val="18"/>
        </w:rPr>
      </w:pPr>
    </w:p>
    <w:p w14:paraId="044D78AA" w14:textId="2E706EEA" w:rsidR="003C556D" w:rsidRDefault="003C556D" w:rsidP="003C556D">
      <w:pPr>
        <w:rPr>
          <w:rFonts w:ascii="Arial" w:hAnsi="Arial" w:cs="Arial"/>
          <w:sz w:val="18"/>
          <w:szCs w:val="18"/>
        </w:rPr>
      </w:pPr>
      <w:r w:rsidRPr="003C556D">
        <w:rPr>
          <w:rFonts w:ascii="Arial" w:hAnsi="Arial" w:cs="Arial"/>
          <w:sz w:val="18"/>
          <w:szCs w:val="18"/>
        </w:rPr>
        <w:t>We are in business to share our knowledge, spark debate and facilitate networking between CRU's communities to build lifetime value for our customers.</w:t>
      </w:r>
    </w:p>
    <w:p w14:paraId="2E951DD5" w14:textId="77777777" w:rsidR="005447C2" w:rsidRPr="00036EFB" w:rsidRDefault="005447C2" w:rsidP="005447C2">
      <w:pPr>
        <w:rPr>
          <w:rFonts w:ascii="Arial" w:hAnsi="Arial" w:cs="Arial"/>
          <w:sz w:val="18"/>
          <w:szCs w:val="18"/>
        </w:rPr>
      </w:pPr>
      <w:r w:rsidRPr="00C37B42">
        <w:rPr>
          <w:rFonts w:ascii="Arial" w:hAnsi="Arial" w:cs="Arial"/>
          <w:sz w:val="20"/>
          <w:szCs w:val="20"/>
        </w:rPr>
        <w:br/>
      </w:r>
      <w:r w:rsidRPr="00036EFB">
        <w:rPr>
          <w:rFonts w:ascii="Arial" w:hAnsi="Arial" w:cs="Arial"/>
          <w:b/>
          <w:sz w:val="18"/>
          <w:szCs w:val="18"/>
        </w:rPr>
        <w:t>For more information visit:</w:t>
      </w:r>
      <w:r w:rsidRPr="00036EFB">
        <w:rPr>
          <w:rFonts w:ascii="Arial" w:hAnsi="Arial" w:cs="Arial"/>
          <w:b/>
          <w:bCs/>
          <w:sz w:val="18"/>
          <w:szCs w:val="18"/>
        </w:rPr>
        <w:t xml:space="preserve"> </w:t>
      </w:r>
      <w:hyperlink r:id="rId10" w:history="1">
        <w:r w:rsidR="00036EFB" w:rsidRPr="00036EFB">
          <w:rPr>
            <w:rStyle w:val="Hyperlink"/>
            <w:rFonts w:ascii="Arial" w:hAnsi="Arial" w:cs="Arial"/>
            <w:b/>
            <w:bCs/>
            <w:sz w:val="18"/>
            <w:szCs w:val="18"/>
          </w:rPr>
          <w:t>www.crugroup.com/events</w:t>
        </w:r>
      </w:hyperlink>
      <w:r w:rsidRPr="00036EFB">
        <w:rPr>
          <w:rFonts w:ascii="Arial" w:hAnsi="Arial" w:cs="Arial"/>
          <w:b/>
          <w:color w:val="0000FF"/>
          <w:sz w:val="18"/>
          <w:szCs w:val="18"/>
        </w:rPr>
        <w:t xml:space="preserve"> </w:t>
      </w:r>
      <w:r w:rsidRPr="00036EFB">
        <w:rPr>
          <w:rFonts w:ascii="Arial" w:hAnsi="Arial" w:cs="Arial"/>
          <w:b/>
          <w:sz w:val="18"/>
          <w:szCs w:val="18"/>
        </w:rPr>
        <w:t xml:space="preserve">or contact: </w:t>
      </w:r>
      <w:hyperlink r:id="rId11" w:history="1">
        <w:r w:rsidR="00036EFB" w:rsidRPr="00036EFB">
          <w:rPr>
            <w:rStyle w:val="Hyperlink"/>
            <w:rFonts w:ascii="Arial" w:hAnsi="Arial" w:cs="Arial"/>
            <w:b/>
            <w:sz w:val="18"/>
            <w:szCs w:val="18"/>
          </w:rPr>
          <w:t>kay.beloe@crugroup.com</w:t>
        </w:r>
      </w:hyperlink>
    </w:p>
    <w:p w14:paraId="29A6436E" w14:textId="77777777" w:rsidR="005447C2" w:rsidRPr="00036EFB" w:rsidRDefault="005447C2" w:rsidP="005447C2">
      <w:pPr>
        <w:pStyle w:val="Default"/>
        <w:rPr>
          <w:rFonts w:ascii="Arial" w:hAnsi="Arial" w:cs="Arial"/>
          <w:sz w:val="18"/>
          <w:szCs w:val="18"/>
        </w:rPr>
      </w:pPr>
      <w:r w:rsidRPr="00036EFB">
        <w:rPr>
          <w:rFonts w:ascii="Arial" w:hAnsi="Arial" w:cs="Arial"/>
          <w:b/>
          <w:sz w:val="18"/>
          <w:szCs w:val="18"/>
        </w:rPr>
        <w:t xml:space="preserve"> </w:t>
      </w:r>
    </w:p>
    <w:sectPr w:rsidR="005447C2" w:rsidRPr="00036EFB" w:rsidSect="001B066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E6399" w14:textId="77777777" w:rsidR="00634368" w:rsidRDefault="00634368" w:rsidP="00C02B44">
      <w:r>
        <w:separator/>
      </w:r>
    </w:p>
  </w:endnote>
  <w:endnote w:type="continuationSeparator" w:id="0">
    <w:p w14:paraId="2360FB7B" w14:textId="77777777" w:rsidR="00634368" w:rsidRDefault="00634368" w:rsidP="00C02B44">
      <w:r>
        <w:continuationSeparator/>
      </w:r>
    </w:p>
  </w:endnote>
  <w:endnote w:type="continuationNotice" w:id="1">
    <w:p w14:paraId="3A441F2C" w14:textId="77777777" w:rsidR="00634368" w:rsidRDefault="006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60279" w14:textId="77777777" w:rsidR="00C02B44" w:rsidRDefault="00C02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EDD5" w14:textId="77777777" w:rsidR="00C02B44" w:rsidRDefault="00C02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6112D" w14:textId="77777777" w:rsidR="00C02B44" w:rsidRDefault="00C02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4D62E" w14:textId="77777777" w:rsidR="00634368" w:rsidRDefault="00634368" w:rsidP="00C02B44">
      <w:r>
        <w:separator/>
      </w:r>
    </w:p>
  </w:footnote>
  <w:footnote w:type="continuationSeparator" w:id="0">
    <w:p w14:paraId="385C4FC4" w14:textId="77777777" w:rsidR="00634368" w:rsidRDefault="00634368" w:rsidP="00C02B44">
      <w:r>
        <w:continuationSeparator/>
      </w:r>
    </w:p>
  </w:footnote>
  <w:footnote w:type="continuationNotice" w:id="1">
    <w:p w14:paraId="12527A15" w14:textId="77777777" w:rsidR="00634368" w:rsidRDefault="006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F2FA" w14:textId="77777777" w:rsidR="00C02B44" w:rsidRDefault="00C02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153EC" w14:textId="77777777" w:rsidR="00C02B44" w:rsidRDefault="00C02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B3A77" w14:textId="77777777" w:rsidR="00C02B44" w:rsidRDefault="00C02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C2"/>
    <w:rsid w:val="0001619D"/>
    <w:rsid w:val="00036EFB"/>
    <w:rsid w:val="00053BEC"/>
    <w:rsid w:val="00055032"/>
    <w:rsid w:val="00071A3A"/>
    <w:rsid w:val="000727D4"/>
    <w:rsid w:val="00090497"/>
    <w:rsid w:val="000A0A03"/>
    <w:rsid w:val="000A723B"/>
    <w:rsid w:val="000C0A10"/>
    <w:rsid w:val="000C3D4A"/>
    <w:rsid w:val="000F7A8A"/>
    <w:rsid w:val="00104224"/>
    <w:rsid w:val="001500C9"/>
    <w:rsid w:val="00152008"/>
    <w:rsid w:val="001969D3"/>
    <w:rsid w:val="001974E5"/>
    <w:rsid w:val="001B066D"/>
    <w:rsid w:val="00201C9A"/>
    <w:rsid w:val="00210A27"/>
    <w:rsid w:val="00211917"/>
    <w:rsid w:val="00220165"/>
    <w:rsid w:val="002339FD"/>
    <w:rsid w:val="00253D9A"/>
    <w:rsid w:val="002733DF"/>
    <w:rsid w:val="00276D2A"/>
    <w:rsid w:val="002977AA"/>
    <w:rsid w:val="002B5B52"/>
    <w:rsid w:val="00313552"/>
    <w:rsid w:val="00315B11"/>
    <w:rsid w:val="00323621"/>
    <w:rsid w:val="00327708"/>
    <w:rsid w:val="00330A48"/>
    <w:rsid w:val="0035488A"/>
    <w:rsid w:val="00387AED"/>
    <w:rsid w:val="003906F9"/>
    <w:rsid w:val="003C556D"/>
    <w:rsid w:val="003C59C3"/>
    <w:rsid w:val="003E766B"/>
    <w:rsid w:val="0044348F"/>
    <w:rsid w:val="004648A5"/>
    <w:rsid w:val="0049624D"/>
    <w:rsid w:val="004A402F"/>
    <w:rsid w:val="00523A87"/>
    <w:rsid w:val="00525B01"/>
    <w:rsid w:val="00537244"/>
    <w:rsid w:val="005425BB"/>
    <w:rsid w:val="005447C2"/>
    <w:rsid w:val="00565812"/>
    <w:rsid w:val="005C01E7"/>
    <w:rsid w:val="005D01AA"/>
    <w:rsid w:val="005D5B54"/>
    <w:rsid w:val="00615D97"/>
    <w:rsid w:val="00634368"/>
    <w:rsid w:val="006B1163"/>
    <w:rsid w:val="006E7193"/>
    <w:rsid w:val="006F6708"/>
    <w:rsid w:val="00722F10"/>
    <w:rsid w:val="00732416"/>
    <w:rsid w:val="00746038"/>
    <w:rsid w:val="007652FC"/>
    <w:rsid w:val="00774A7C"/>
    <w:rsid w:val="007A5D1F"/>
    <w:rsid w:val="007B5827"/>
    <w:rsid w:val="007F1562"/>
    <w:rsid w:val="00806E8F"/>
    <w:rsid w:val="00807037"/>
    <w:rsid w:val="00815279"/>
    <w:rsid w:val="00861274"/>
    <w:rsid w:val="008758C9"/>
    <w:rsid w:val="00876BFE"/>
    <w:rsid w:val="00884C54"/>
    <w:rsid w:val="008A63B4"/>
    <w:rsid w:val="008B33F1"/>
    <w:rsid w:val="008D1D8A"/>
    <w:rsid w:val="00957BCC"/>
    <w:rsid w:val="009636FB"/>
    <w:rsid w:val="00977B6E"/>
    <w:rsid w:val="00996880"/>
    <w:rsid w:val="009F3C2D"/>
    <w:rsid w:val="00A07944"/>
    <w:rsid w:val="00A27076"/>
    <w:rsid w:val="00A6791C"/>
    <w:rsid w:val="00A94DC3"/>
    <w:rsid w:val="00AA2428"/>
    <w:rsid w:val="00AC79EC"/>
    <w:rsid w:val="00AE0366"/>
    <w:rsid w:val="00AF2E83"/>
    <w:rsid w:val="00B020F7"/>
    <w:rsid w:val="00B540E8"/>
    <w:rsid w:val="00B64C04"/>
    <w:rsid w:val="00B66A1F"/>
    <w:rsid w:val="00BA02C7"/>
    <w:rsid w:val="00BE668F"/>
    <w:rsid w:val="00C0116B"/>
    <w:rsid w:val="00C02B44"/>
    <w:rsid w:val="00C046DE"/>
    <w:rsid w:val="00C257DD"/>
    <w:rsid w:val="00C37B42"/>
    <w:rsid w:val="00C56E62"/>
    <w:rsid w:val="00C761CC"/>
    <w:rsid w:val="00C7636D"/>
    <w:rsid w:val="00CB1FE6"/>
    <w:rsid w:val="00D1490B"/>
    <w:rsid w:val="00D2314F"/>
    <w:rsid w:val="00D571D1"/>
    <w:rsid w:val="00D65663"/>
    <w:rsid w:val="00D747A9"/>
    <w:rsid w:val="00DB6004"/>
    <w:rsid w:val="00DD77AB"/>
    <w:rsid w:val="00E514EC"/>
    <w:rsid w:val="00E6793B"/>
    <w:rsid w:val="00E745A5"/>
    <w:rsid w:val="00F0735D"/>
    <w:rsid w:val="00F104F0"/>
    <w:rsid w:val="00F33AE0"/>
    <w:rsid w:val="00F40635"/>
    <w:rsid w:val="00F451DF"/>
    <w:rsid w:val="00F55893"/>
    <w:rsid w:val="00F62108"/>
    <w:rsid w:val="00F96A7D"/>
    <w:rsid w:val="00FA5713"/>
    <w:rsid w:val="00FD6F86"/>
    <w:rsid w:val="00FE0128"/>
    <w:rsid w:val="00FE7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F379"/>
  <w15:docId w15:val="{DE75749D-1CFE-4FCE-8DCD-0E94C479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7C2"/>
    <w:pPr>
      <w:spacing w:after="0" w:line="240" w:lineRule="auto"/>
    </w:pPr>
    <w:rPr>
      <w:rFonts w:ascii="Calibri" w:hAnsi="Calibri" w:cs="Times New Roman"/>
    </w:rPr>
  </w:style>
  <w:style w:type="paragraph" w:styleId="Heading3">
    <w:name w:val="heading 3"/>
    <w:basedOn w:val="Normal"/>
    <w:link w:val="Heading3Char"/>
    <w:uiPriority w:val="9"/>
    <w:qFormat/>
    <w:rsid w:val="00313552"/>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7C2"/>
    <w:rPr>
      <w:color w:val="0563C1"/>
      <w:u w:val="single"/>
    </w:rPr>
  </w:style>
  <w:style w:type="paragraph" w:customStyle="1" w:styleId="Default">
    <w:name w:val="Default"/>
    <w:basedOn w:val="Normal"/>
    <w:rsid w:val="005447C2"/>
    <w:pPr>
      <w:autoSpaceDE w:val="0"/>
      <w:autoSpaceDN w:val="0"/>
    </w:pPr>
    <w:rPr>
      <w:color w:val="000000"/>
      <w:sz w:val="24"/>
      <w:szCs w:val="24"/>
      <w:lang w:eastAsia="en-GB"/>
    </w:rPr>
  </w:style>
  <w:style w:type="character" w:styleId="UnresolvedMention">
    <w:name w:val="Unresolved Mention"/>
    <w:basedOn w:val="DefaultParagraphFont"/>
    <w:uiPriority w:val="99"/>
    <w:semiHidden/>
    <w:unhideWhenUsed/>
    <w:rsid w:val="00F451DF"/>
    <w:rPr>
      <w:color w:val="605E5C"/>
      <w:shd w:val="clear" w:color="auto" w:fill="E1DFDD"/>
    </w:rPr>
  </w:style>
  <w:style w:type="character" w:styleId="FollowedHyperlink">
    <w:name w:val="FollowedHyperlink"/>
    <w:basedOn w:val="DefaultParagraphFont"/>
    <w:uiPriority w:val="99"/>
    <w:semiHidden/>
    <w:unhideWhenUsed/>
    <w:rsid w:val="00036EFB"/>
    <w:rPr>
      <w:color w:val="800080" w:themeColor="followedHyperlink"/>
      <w:u w:val="single"/>
    </w:rPr>
  </w:style>
  <w:style w:type="paragraph" w:styleId="Header">
    <w:name w:val="header"/>
    <w:basedOn w:val="Normal"/>
    <w:link w:val="HeaderChar"/>
    <w:uiPriority w:val="99"/>
    <w:unhideWhenUsed/>
    <w:rsid w:val="00C02B44"/>
    <w:pPr>
      <w:tabs>
        <w:tab w:val="center" w:pos="4680"/>
        <w:tab w:val="right" w:pos="9360"/>
      </w:tabs>
    </w:pPr>
  </w:style>
  <w:style w:type="character" w:customStyle="1" w:styleId="HeaderChar">
    <w:name w:val="Header Char"/>
    <w:basedOn w:val="DefaultParagraphFont"/>
    <w:link w:val="Header"/>
    <w:uiPriority w:val="99"/>
    <w:rsid w:val="00C02B44"/>
    <w:rPr>
      <w:rFonts w:ascii="Calibri" w:hAnsi="Calibri" w:cs="Times New Roman"/>
    </w:rPr>
  </w:style>
  <w:style w:type="paragraph" w:styleId="Footer">
    <w:name w:val="footer"/>
    <w:basedOn w:val="Normal"/>
    <w:link w:val="FooterChar"/>
    <w:uiPriority w:val="99"/>
    <w:unhideWhenUsed/>
    <w:rsid w:val="00C02B44"/>
    <w:pPr>
      <w:tabs>
        <w:tab w:val="center" w:pos="4680"/>
        <w:tab w:val="right" w:pos="9360"/>
      </w:tabs>
    </w:pPr>
  </w:style>
  <w:style w:type="character" w:customStyle="1" w:styleId="FooterChar">
    <w:name w:val="Footer Char"/>
    <w:basedOn w:val="DefaultParagraphFont"/>
    <w:link w:val="Footer"/>
    <w:uiPriority w:val="99"/>
    <w:rsid w:val="00C02B44"/>
    <w:rPr>
      <w:rFonts w:ascii="Calibri" w:hAnsi="Calibri" w:cs="Times New Roman"/>
    </w:rPr>
  </w:style>
  <w:style w:type="character" w:styleId="CommentReference">
    <w:name w:val="annotation reference"/>
    <w:basedOn w:val="DefaultParagraphFont"/>
    <w:uiPriority w:val="99"/>
    <w:semiHidden/>
    <w:unhideWhenUsed/>
    <w:rsid w:val="00B020F7"/>
    <w:rPr>
      <w:sz w:val="16"/>
      <w:szCs w:val="16"/>
    </w:rPr>
  </w:style>
  <w:style w:type="paragraph" w:styleId="CommentText">
    <w:name w:val="annotation text"/>
    <w:basedOn w:val="Normal"/>
    <w:link w:val="CommentTextChar"/>
    <w:uiPriority w:val="99"/>
    <w:semiHidden/>
    <w:unhideWhenUsed/>
    <w:rsid w:val="00B020F7"/>
    <w:rPr>
      <w:sz w:val="20"/>
      <w:szCs w:val="20"/>
    </w:rPr>
  </w:style>
  <w:style w:type="character" w:customStyle="1" w:styleId="CommentTextChar">
    <w:name w:val="Comment Text Char"/>
    <w:basedOn w:val="DefaultParagraphFont"/>
    <w:link w:val="CommentText"/>
    <w:uiPriority w:val="99"/>
    <w:semiHidden/>
    <w:rsid w:val="00B020F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020F7"/>
    <w:rPr>
      <w:b/>
      <w:bCs/>
    </w:rPr>
  </w:style>
  <w:style w:type="character" w:customStyle="1" w:styleId="CommentSubjectChar">
    <w:name w:val="Comment Subject Char"/>
    <w:basedOn w:val="CommentTextChar"/>
    <w:link w:val="CommentSubject"/>
    <w:uiPriority w:val="99"/>
    <w:semiHidden/>
    <w:rsid w:val="00B020F7"/>
    <w:rPr>
      <w:rFonts w:ascii="Calibri" w:hAnsi="Calibri" w:cs="Times New Roman"/>
      <w:b/>
      <w:bCs/>
      <w:sz w:val="20"/>
      <w:szCs w:val="20"/>
    </w:rPr>
  </w:style>
  <w:style w:type="paragraph" w:styleId="BalloonText">
    <w:name w:val="Balloon Text"/>
    <w:basedOn w:val="Normal"/>
    <w:link w:val="BalloonTextChar"/>
    <w:uiPriority w:val="99"/>
    <w:semiHidden/>
    <w:unhideWhenUsed/>
    <w:rsid w:val="00B02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0F7"/>
    <w:rPr>
      <w:rFonts w:ascii="Segoe UI" w:hAnsi="Segoe UI" w:cs="Segoe UI"/>
      <w:sz w:val="18"/>
      <w:szCs w:val="18"/>
    </w:rPr>
  </w:style>
  <w:style w:type="paragraph" w:styleId="Revision">
    <w:name w:val="Revision"/>
    <w:hidden/>
    <w:uiPriority w:val="99"/>
    <w:semiHidden/>
    <w:rsid w:val="00861274"/>
    <w:pPr>
      <w:spacing w:after="0" w:line="240" w:lineRule="auto"/>
    </w:pPr>
    <w:rPr>
      <w:rFonts w:ascii="Calibri" w:hAnsi="Calibri" w:cs="Times New Roman"/>
    </w:rPr>
  </w:style>
  <w:style w:type="character" w:styleId="Emphasis">
    <w:name w:val="Emphasis"/>
    <w:basedOn w:val="DefaultParagraphFont"/>
    <w:uiPriority w:val="20"/>
    <w:qFormat/>
    <w:rsid w:val="00313552"/>
    <w:rPr>
      <w:i/>
      <w:iCs/>
    </w:rPr>
  </w:style>
  <w:style w:type="character" w:customStyle="1" w:styleId="Heading3Char">
    <w:name w:val="Heading 3 Char"/>
    <w:basedOn w:val="DefaultParagraphFont"/>
    <w:link w:val="Heading3"/>
    <w:uiPriority w:val="9"/>
    <w:rsid w:val="00313552"/>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4172">
      <w:bodyDiv w:val="1"/>
      <w:marLeft w:val="0"/>
      <w:marRight w:val="0"/>
      <w:marTop w:val="0"/>
      <w:marBottom w:val="0"/>
      <w:divBdr>
        <w:top w:val="none" w:sz="0" w:space="0" w:color="auto"/>
        <w:left w:val="none" w:sz="0" w:space="0" w:color="auto"/>
        <w:bottom w:val="none" w:sz="0" w:space="0" w:color="auto"/>
        <w:right w:val="none" w:sz="0" w:space="0" w:color="auto"/>
      </w:divBdr>
    </w:div>
    <w:div w:id="611136111">
      <w:bodyDiv w:val="1"/>
      <w:marLeft w:val="0"/>
      <w:marRight w:val="0"/>
      <w:marTop w:val="0"/>
      <w:marBottom w:val="0"/>
      <w:divBdr>
        <w:top w:val="none" w:sz="0" w:space="0" w:color="auto"/>
        <w:left w:val="none" w:sz="0" w:space="0" w:color="auto"/>
        <w:bottom w:val="none" w:sz="0" w:space="0" w:color="auto"/>
        <w:right w:val="none" w:sz="0" w:space="0" w:color="auto"/>
      </w:divBdr>
    </w:div>
    <w:div w:id="760105237">
      <w:bodyDiv w:val="1"/>
      <w:marLeft w:val="0"/>
      <w:marRight w:val="0"/>
      <w:marTop w:val="0"/>
      <w:marBottom w:val="0"/>
      <w:divBdr>
        <w:top w:val="none" w:sz="0" w:space="0" w:color="auto"/>
        <w:left w:val="none" w:sz="0" w:space="0" w:color="auto"/>
        <w:bottom w:val="none" w:sz="0" w:space="0" w:color="auto"/>
        <w:right w:val="none" w:sz="0" w:space="0" w:color="auto"/>
      </w:divBdr>
    </w:div>
    <w:div w:id="14370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beloe@crugroup.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t.ly/2RAqVm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kay.beloe@crugroup.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crugroup.com/event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bit.ly/About_C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Rowlands</dc:creator>
  <cp:keywords>Corning Non-Corning</cp:keywords>
  <cp:lastModifiedBy>Kay Beloe</cp:lastModifiedBy>
  <cp:revision>2</cp:revision>
  <dcterms:created xsi:type="dcterms:W3CDTF">2019-06-27T08:50:00Z</dcterms:created>
  <dcterms:modified xsi:type="dcterms:W3CDTF">2019-06-27T08:50:00Z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60366e28-3ff7-423e-acc5-a9c300814c02</vt:lpwstr>
  </property>
  <property fmtid="{D5CDD505-2E9C-101B-9397-08002B2CF9AE}" pid="4" name="CorningConfigurationVersion">
    <vt:lpwstr>3.0.11.5.6.1ENM-4.8Edit</vt:lpwstr>
  </property>
  <property fmtid="{D5CDD505-2E9C-101B-9397-08002B2CF9AE}" pid="5" name="CorningFullClassification">
    <vt:lpwstr>Non-Corning</vt:lpwstr>
  </property>
  <property fmtid="{D5CDD505-2E9C-101B-9397-08002B2CF9AE}" pid="6" name="CCTCode">
    <vt:lpwstr>NC</vt:lpwstr>
  </property>
  <property fmtid="{D5CDD505-2E9C-101B-9397-08002B2CF9AE}" pid="7" name="CRCCode">
    <vt:lpwstr/>
  </property>
  <property fmtid="{D5CDD505-2E9C-101B-9397-08002B2CF9AE}" pid="8" name="_AdHocReviewCycleID">
    <vt:i4>18381596</vt:i4>
  </property>
  <property fmtid="{D5CDD505-2E9C-101B-9397-08002B2CF9AE}" pid="9" name="_EmailSubject">
    <vt:lpwstr>Thursday Launch: Press Release - CRU, Updates Made</vt:lpwstr>
  </property>
  <property fmtid="{D5CDD505-2E9C-101B-9397-08002B2CF9AE}" pid="10" name="_AuthorEmail">
    <vt:lpwstr>thiemanm@corning.com</vt:lpwstr>
  </property>
  <property fmtid="{D5CDD505-2E9C-101B-9397-08002B2CF9AE}" pid="11" name="_AuthorEmailDisplayName">
    <vt:lpwstr>Thieman, Madison</vt:lpwstr>
  </property>
  <property fmtid="{D5CDD505-2E9C-101B-9397-08002B2CF9AE}" pid="12" name="CORNINGClassification">
    <vt:lpwstr>Non-Corning</vt:lpwstr>
  </property>
  <property fmtid="{D5CDD505-2E9C-101B-9397-08002B2CF9AE}" pid="13" name="CORNINGLabelExtension">
    <vt:lpwstr>None</vt:lpwstr>
  </property>
  <property fmtid="{D5CDD505-2E9C-101B-9397-08002B2CF9AE}" pid="14" name="CORNINGDisplayOptionalMarkingLanguage">
    <vt:lpwstr>None</vt:lpwstr>
  </property>
  <property fmtid="{D5CDD505-2E9C-101B-9397-08002B2CF9AE}" pid="15" name="CORNINGMarkingOption">
    <vt:lpwstr>Automatic</vt:lpwstr>
  </property>
  <property fmtid="{D5CDD505-2E9C-101B-9397-08002B2CF9AE}" pid="16" name="_ReviewingToolsShownOnce">
    <vt:lpwstr/>
  </property>
</Properties>
</file>